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E8F6" w14:textId="77777777" w:rsidR="004158BC" w:rsidRDefault="004158BC" w:rsidP="007621C7">
      <w:pPr>
        <w:widowControl w:val="0"/>
        <w:spacing w:line="360" w:lineRule="auto"/>
        <w:ind w:left="-476"/>
        <w:jc w:val="center"/>
        <w:rPr>
          <w:rFonts w:cs="David"/>
          <w:b/>
          <w:bCs/>
          <w:u w:val="single"/>
          <w:rtl/>
        </w:rPr>
      </w:pPr>
    </w:p>
    <w:p w14:paraId="5944B617" w14:textId="4765E8DD" w:rsidR="00105DFF" w:rsidRPr="00105DFF" w:rsidRDefault="006E2358" w:rsidP="004158BC">
      <w:pPr>
        <w:widowControl w:val="0"/>
        <w:spacing w:line="360" w:lineRule="auto"/>
        <w:ind w:left="-426"/>
        <w:jc w:val="center"/>
        <w:rPr>
          <w:rFonts w:cs="David"/>
          <w:b/>
          <w:bCs/>
          <w:u w:val="single"/>
          <w:rtl/>
        </w:rPr>
      </w:pPr>
      <w:r>
        <w:rPr>
          <w:rFonts w:cstheme="minorBidi" w:hint="cs"/>
          <w:b/>
          <w:bCs/>
          <w:u w:val="single"/>
          <w:rtl/>
          <w:lang w:bidi="ar-JO"/>
        </w:rPr>
        <w:t xml:space="preserve">مناقصة علنية رقم </w:t>
      </w:r>
      <w:r w:rsidR="007621C7" w:rsidRPr="007621C7">
        <w:rPr>
          <w:rFonts w:cs="David"/>
          <w:b/>
          <w:bCs/>
          <w:u w:val="single"/>
          <w:rtl/>
        </w:rPr>
        <w:t>1006/22</w:t>
      </w:r>
    </w:p>
    <w:p w14:paraId="1099B561" w14:textId="77777777" w:rsidR="006E2358" w:rsidRDefault="006E2358" w:rsidP="004158BC">
      <w:pPr>
        <w:spacing w:before="120" w:line="360" w:lineRule="auto"/>
        <w:ind w:left="-426"/>
        <w:jc w:val="center"/>
        <w:rPr>
          <w:rFonts w:cstheme="minorBidi"/>
          <w:b/>
          <w:bCs/>
          <w:u w:val="single"/>
          <w:rtl/>
          <w:lang w:bidi="ar-JO"/>
        </w:rPr>
      </w:pPr>
      <w:r>
        <w:rPr>
          <w:rFonts w:cstheme="minorBidi" w:hint="cs"/>
          <w:b/>
          <w:bCs/>
          <w:u w:val="single"/>
          <w:rtl/>
          <w:lang w:bidi="ar-JO"/>
        </w:rPr>
        <w:t xml:space="preserve">لتقديم خدمات إجراء استطلاعات </w:t>
      </w:r>
    </w:p>
    <w:p w14:paraId="75984CEC" w14:textId="77777777" w:rsidR="00E74DF3" w:rsidRDefault="00E74DF3" w:rsidP="00E74DF3">
      <w:pPr>
        <w:spacing w:before="120" w:line="360" w:lineRule="auto"/>
        <w:jc w:val="center"/>
        <w:rPr>
          <w:rFonts w:cs="David"/>
          <w:rtl/>
        </w:rPr>
      </w:pPr>
    </w:p>
    <w:p w14:paraId="06C22485" w14:textId="0EEF51CC" w:rsidR="006E2358" w:rsidRPr="006E2358" w:rsidRDefault="006E2358" w:rsidP="004158BC">
      <w:pPr>
        <w:pStyle w:val="a7"/>
        <w:numPr>
          <w:ilvl w:val="0"/>
          <w:numId w:val="20"/>
        </w:numPr>
        <w:spacing w:before="120" w:line="360" w:lineRule="auto"/>
        <w:jc w:val="both"/>
      </w:pPr>
      <w:r>
        <w:rPr>
          <w:rFonts w:cstheme="minorBidi" w:hint="cs"/>
          <w:sz w:val="24"/>
          <w:szCs w:val="24"/>
          <w:rtl/>
          <w:lang w:eastAsia="en-US" w:bidi="ar-JO"/>
        </w:rPr>
        <w:t>ذراع العمل (فيما يلي بالملاءمة: "الوحدة</w:t>
      </w:r>
      <w:proofErr w:type="gramStart"/>
      <w:r>
        <w:rPr>
          <w:rFonts w:cstheme="minorBidi" w:hint="cs"/>
          <w:sz w:val="24"/>
          <w:szCs w:val="24"/>
          <w:rtl/>
          <w:lang w:eastAsia="en-US" w:bidi="ar-JO"/>
        </w:rPr>
        <w:t>" ،</w:t>
      </w:r>
      <w:proofErr w:type="gramEnd"/>
      <w:r>
        <w:rPr>
          <w:rFonts w:cstheme="minorBidi" w:hint="cs"/>
          <w:sz w:val="24"/>
          <w:szCs w:val="24"/>
          <w:rtl/>
          <w:lang w:eastAsia="en-US" w:bidi="ar-JO"/>
        </w:rPr>
        <w:t>"الوزارة") بواسطة لجنة المناقصات الوزارية (فيما يلي :" لجنة المناقصات")، تطلب بهذا عروض لتقديم خدمات إجراء استطلاعات.</w:t>
      </w:r>
    </w:p>
    <w:p w14:paraId="08FDCDA7" w14:textId="24C2709E" w:rsidR="003C6513" w:rsidRPr="006E2358" w:rsidRDefault="006E2358" w:rsidP="00E74DF3">
      <w:pPr>
        <w:pStyle w:val="a7"/>
        <w:numPr>
          <w:ilvl w:val="0"/>
          <w:numId w:val="20"/>
        </w:numPr>
        <w:spacing w:before="120" w:line="360" w:lineRule="auto"/>
        <w:jc w:val="both"/>
        <w:rPr>
          <w:rFonts w:ascii="David" w:hAnsi="David"/>
          <w:sz w:val="24"/>
          <w:szCs w:val="24"/>
        </w:rPr>
      </w:pPr>
      <w:r w:rsidRPr="006E2358">
        <w:rPr>
          <w:rFonts w:ascii="David" w:hAnsi="David"/>
          <w:b/>
          <w:bCs/>
          <w:sz w:val="24"/>
          <w:szCs w:val="24"/>
          <w:rtl/>
          <w:lang w:bidi="ar-JO"/>
        </w:rPr>
        <w:t xml:space="preserve">  </w:t>
      </w:r>
      <w:r w:rsidRPr="006E2358">
        <w:rPr>
          <w:rFonts w:ascii="Arial" w:hAnsi="Arial" w:cs="Arial" w:hint="cs"/>
          <w:b/>
          <w:bCs/>
          <w:sz w:val="24"/>
          <w:szCs w:val="24"/>
          <w:rtl/>
          <w:lang w:bidi="ar-JO"/>
        </w:rPr>
        <w:t>نوع</w:t>
      </w:r>
      <w:r w:rsidRPr="006E2358">
        <w:rPr>
          <w:rFonts w:ascii="David" w:hAnsi="David"/>
          <w:b/>
          <w:bCs/>
          <w:sz w:val="24"/>
          <w:szCs w:val="24"/>
          <w:rtl/>
          <w:lang w:bidi="ar-JO"/>
        </w:rPr>
        <w:t xml:space="preserve"> </w:t>
      </w:r>
      <w:r w:rsidRPr="006E2358">
        <w:rPr>
          <w:rFonts w:ascii="Arial" w:hAnsi="Arial" w:cs="Arial" w:hint="cs"/>
          <w:b/>
          <w:bCs/>
          <w:sz w:val="24"/>
          <w:szCs w:val="24"/>
          <w:rtl/>
          <w:lang w:bidi="ar-JO"/>
        </w:rPr>
        <w:t>المناقصة</w:t>
      </w:r>
      <w:r w:rsidRPr="006E2358">
        <w:rPr>
          <w:rFonts w:ascii="David" w:hAnsi="David"/>
          <w:b/>
          <w:bCs/>
          <w:sz w:val="24"/>
          <w:szCs w:val="24"/>
          <w:rtl/>
        </w:rPr>
        <w:t xml:space="preserve">: </w:t>
      </w:r>
      <w:r w:rsidRPr="006E2358">
        <w:rPr>
          <w:rFonts w:ascii="Arial" w:hAnsi="Arial" w:cs="Arial" w:hint="cs"/>
          <w:sz w:val="24"/>
          <w:szCs w:val="24"/>
          <w:rtl/>
          <w:lang w:bidi="ar-JO"/>
        </w:rPr>
        <w:t>مناقصة</w:t>
      </w:r>
      <w:r w:rsidRPr="006E2358">
        <w:rPr>
          <w:rFonts w:ascii="David" w:hAnsi="David"/>
          <w:sz w:val="24"/>
          <w:szCs w:val="24"/>
          <w:rtl/>
          <w:lang w:bidi="ar-JO"/>
        </w:rPr>
        <w:t xml:space="preserve"> </w:t>
      </w:r>
      <w:r w:rsidRPr="006E2358">
        <w:rPr>
          <w:rFonts w:ascii="Arial" w:hAnsi="Arial" w:cs="Arial" w:hint="cs"/>
          <w:sz w:val="24"/>
          <w:szCs w:val="24"/>
          <w:rtl/>
          <w:lang w:bidi="ar-JO"/>
        </w:rPr>
        <w:t>علنية</w:t>
      </w:r>
      <w:r w:rsidRPr="006E2358">
        <w:rPr>
          <w:rFonts w:ascii="David" w:hAnsi="David"/>
          <w:sz w:val="24"/>
          <w:szCs w:val="24"/>
          <w:rtl/>
          <w:lang w:bidi="ar-JO"/>
        </w:rPr>
        <w:t xml:space="preserve"> </w:t>
      </w:r>
      <w:r w:rsidRPr="006E2358">
        <w:rPr>
          <w:rFonts w:ascii="Arial" w:hAnsi="Arial" w:cs="Arial" w:hint="cs"/>
          <w:sz w:val="24"/>
          <w:szCs w:val="24"/>
          <w:rtl/>
          <w:lang w:bidi="ar-JO"/>
        </w:rPr>
        <w:t>مع</w:t>
      </w:r>
      <w:r w:rsidRPr="006E2358">
        <w:rPr>
          <w:rFonts w:ascii="David" w:hAnsi="David"/>
          <w:sz w:val="24"/>
          <w:szCs w:val="24"/>
          <w:rtl/>
          <w:lang w:bidi="ar-JO"/>
        </w:rPr>
        <w:t xml:space="preserve"> </w:t>
      </w:r>
      <w:r w:rsidRPr="006E2358">
        <w:rPr>
          <w:rFonts w:ascii="Arial" w:hAnsi="Arial" w:cs="Arial" w:hint="cs"/>
          <w:sz w:val="24"/>
          <w:szCs w:val="24"/>
          <w:rtl/>
          <w:lang w:bidi="ar-JO"/>
        </w:rPr>
        <w:t>فحص</w:t>
      </w:r>
      <w:r w:rsidRPr="006E2358">
        <w:rPr>
          <w:rFonts w:ascii="David" w:hAnsi="David"/>
          <w:sz w:val="24"/>
          <w:szCs w:val="24"/>
          <w:rtl/>
          <w:lang w:bidi="ar-JO"/>
        </w:rPr>
        <w:t xml:space="preserve"> </w:t>
      </w:r>
      <w:r w:rsidRPr="006E2358">
        <w:rPr>
          <w:rFonts w:ascii="Arial" w:hAnsi="Arial" w:cs="Arial" w:hint="cs"/>
          <w:sz w:val="24"/>
          <w:szCs w:val="24"/>
          <w:rtl/>
          <w:lang w:bidi="ar-JO"/>
        </w:rPr>
        <w:t>على</w:t>
      </w:r>
      <w:r w:rsidRPr="006E2358">
        <w:rPr>
          <w:rFonts w:ascii="David" w:hAnsi="David"/>
          <w:sz w:val="24"/>
          <w:szCs w:val="24"/>
          <w:rtl/>
          <w:lang w:bidi="ar-JO"/>
        </w:rPr>
        <w:t xml:space="preserve"> </w:t>
      </w:r>
      <w:r w:rsidRPr="006E2358">
        <w:rPr>
          <w:rFonts w:ascii="Arial" w:hAnsi="Arial" w:cs="Arial" w:hint="cs"/>
          <w:sz w:val="24"/>
          <w:szCs w:val="24"/>
          <w:rtl/>
          <w:lang w:bidi="ar-JO"/>
        </w:rPr>
        <w:t>مرحلتين</w:t>
      </w:r>
      <w:r w:rsidR="003C6513" w:rsidRPr="006E2358">
        <w:rPr>
          <w:rFonts w:ascii="David" w:hAnsi="David"/>
          <w:sz w:val="24"/>
          <w:szCs w:val="24"/>
          <w:rtl/>
          <w:lang w:eastAsia="en-US"/>
        </w:rPr>
        <w:t>.</w:t>
      </w:r>
    </w:p>
    <w:p w14:paraId="793F18BD" w14:textId="77777777" w:rsidR="006E2358" w:rsidRPr="006E2358" w:rsidRDefault="006E2358" w:rsidP="00386C4F">
      <w:pPr>
        <w:pStyle w:val="a7"/>
        <w:numPr>
          <w:ilvl w:val="0"/>
          <w:numId w:val="20"/>
        </w:numPr>
        <w:spacing w:line="360" w:lineRule="auto"/>
        <w:ind w:left="425"/>
        <w:jc w:val="both"/>
        <w:rPr>
          <w:b/>
          <w:bCs/>
          <w:u w:val="single"/>
        </w:rPr>
      </w:pPr>
      <w:r>
        <w:rPr>
          <w:rFonts w:cstheme="minorBidi" w:hint="cs"/>
          <w:b/>
          <w:bCs/>
          <w:sz w:val="24"/>
          <w:szCs w:val="24"/>
          <w:rtl/>
          <w:lang w:bidi="ar-JO"/>
        </w:rPr>
        <w:t>فيما يلي ملخص الخدمات:</w:t>
      </w:r>
    </w:p>
    <w:p w14:paraId="6BFF72A4" w14:textId="6E18A786" w:rsidR="006E2358" w:rsidRDefault="006E2358" w:rsidP="00AA5B00">
      <w:pPr>
        <w:pStyle w:val="a7"/>
        <w:spacing w:before="120" w:line="360" w:lineRule="auto"/>
        <w:ind w:left="360"/>
        <w:jc w:val="both"/>
        <w:rPr>
          <w:rFonts w:cstheme="minorBidi"/>
          <w:sz w:val="24"/>
          <w:szCs w:val="24"/>
          <w:rtl/>
          <w:lang w:eastAsia="en-US" w:bidi="ar-JO"/>
        </w:rPr>
      </w:pPr>
      <w:r>
        <w:rPr>
          <w:rFonts w:cstheme="minorBidi" w:hint="cs"/>
          <w:sz w:val="24"/>
          <w:szCs w:val="24"/>
          <w:rtl/>
          <w:lang w:eastAsia="en-US" w:bidi="ar-JO"/>
        </w:rPr>
        <w:t>الوزارة معنية بالتعاقد مع هيئات مهنية لتزويد خدمات إجراء وإدارة استطلاعات في نطاق رزمتيْ خدمات اثنتين، استطلاعات هاتفية واستطلاعات محوسبة عبر الانترنت، حيث يمكن تقديم عرض لرزمة واحدة أو للرزمتين معاً. الاستطلاعات تكون بموجب مجالات عمل الوحدات المختلفة في الوزارة ووفقاً للطلب. الحاجة هي لخدمات استطلاع فقط، كتابة الأسئلة وتحليل الأجوبة يكون بمسؤولية الوزارة.</w:t>
      </w:r>
    </w:p>
    <w:p w14:paraId="3E1F3FB9" w14:textId="77777777" w:rsidR="006E2358" w:rsidRPr="006E2358" w:rsidRDefault="00E74DF3" w:rsidP="00E74DF3">
      <w:pPr>
        <w:pStyle w:val="a7"/>
        <w:numPr>
          <w:ilvl w:val="0"/>
          <w:numId w:val="20"/>
        </w:numPr>
        <w:spacing w:before="120" w:line="360" w:lineRule="auto"/>
        <w:jc w:val="both"/>
        <w:rPr>
          <w:sz w:val="24"/>
          <w:szCs w:val="24"/>
          <w:lang w:eastAsia="en-US"/>
        </w:rPr>
      </w:pPr>
      <w:r w:rsidRPr="00E74DF3">
        <w:rPr>
          <w:rFonts w:hint="cs"/>
          <w:rtl/>
        </w:rPr>
        <w:t xml:space="preserve"> </w:t>
      </w:r>
      <w:r w:rsidR="006E2358">
        <w:rPr>
          <w:rFonts w:cstheme="minorBidi" w:hint="cs"/>
          <w:sz w:val="24"/>
          <w:szCs w:val="24"/>
          <w:rtl/>
          <w:lang w:eastAsia="en-US" w:bidi="ar-JO"/>
        </w:rPr>
        <w:t>شروط مُسبقة (شروط الحد الأدنى) الشروط المذكورة في المادة 6 من لوائح واجب المناقصات وأيضاً شروط إضافية لتقديم العروض مفصلة في النص الكامل لمستندات المناقصة.</w:t>
      </w:r>
    </w:p>
    <w:p w14:paraId="640F2964" w14:textId="34B3D4DE" w:rsidR="00546958" w:rsidRPr="00546958" w:rsidRDefault="006E2358" w:rsidP="002419C6">
      <w:pPr>
        <w:pStyle w:val="a7"/>
        <w:numPr>
          <w:ilvl w:val="0"/>
          <w:numId w:val="20"/>
        </w:numPr>
        <w:spacing w:line="360" w:lineRule="auto"/>
        <w:jc w:val="both"/>
        <w:rPr>
          <w:sz w:val="24"/>
          <w:szCs w:val="24"/>
          <w:lang w:eastAsia="en-US"/>
        </w:rPr>
      </w:pPr>
      <w:r>
        <w:rPr>
          <w:rFonts w:cstheme="minorBidi" w:hint="cs"/>
          <w:b/>
          <w:bCs/>
          <w:sz w:val="24"/>
          <w:szCs w:val="24"/>
          <w:rtl/>
          <w:lang w:bidi="ar-JO"/>
        </w:rPr>
        <w:t xml:space="preserve">فترة التعاقد وحجمها- </w:t>
      </w:r>
      <w:r>
        <w:rPr>
          <w:rFonts w:cs="Arial" w:hint="cs"/>
          <w:sz w:val="24"/>
          <w:szCs w:val="24"/>
          <w:rtl/>
          <w:lang w:eastAsia="en-US" w:bidi="ar-JO"/>
        </w:rPr>
        <w:t>فترة التعاقد لسنتين. يحفظ الحق للوزارة لتمديد التعاقد لغاية 3 سنوات إضافية، سنة واحدة كل مرة (المجموع الكلي 5 سنوات)</w:t>
      </w:r>
      <w:r>
        <w:rPr>
          <w:rFonts w:cs="Arial"/>
          <w:sz w:val="24"/>
          <w:szCs w:val="24"/>
          <w:lang w:eastAsia="en-US"/>
        </w:rPr>
        <w:t xml:space="preserve"> </w:t>
      </w:r>
      <w:r w:rsidR="00546958">
        <w:rPr>
          <w:rFonts w:cs="Arial" w:hint="cs"/>
          <w:sz w:val="24"/>
          <w:szCs w:val="24"/>
          <w:rtl/>
          <w:lang w:eastAsia="en-US" w:bidi="ar-JO"/>
        </w:rPr>
        <w:t>كذلك يحفظ الحق للوزارة لتوسيع الخدمات بموجب المفصل في مستندات المناقصة.</w:t>
      </w:r>
    </w:p>
    <w:p w14:paraId="6AC88DA8" w14:textId="77777777" w:rsidR="00546958" w:rsidRPr="00546958" w:rsidRDefault="00546958" w:rsidP="00546958">
      <w:pPr>
        <w:pStyle w:val="a7"/>
        <w:numPr>
          <w:ilvl w:val="0"/>
          <w:numId w:val="20"/>
        </w:numPr>
        <w:spacing w:line="360" w:lineRule="auto"/>
        <w:jc w:val="both"/>
      </w:pPr>
      <w:r w:rsidRPr="00546958">
        <w:rPr>
          <w:rFonts w:cs="Times New Roman"/>
          <w:b/>
          <w:bCs/>
          <w:sz w:val="24"/>
          <w:szCs w:val="24"/>
          <w:rtl/>
          <w:lang w:bidi="ar-SA"/>
        </w:rPr>
        <w:t>يمكن الاطلاع على مستندات المناقصة في موقع دائرة المشتريات الحكومية على الانترنت على العنوان</w:t>
      </w:r>
      <w:r w:rsidR="001D7D8C" w:rsidRPr="009E75E5">
        <w:rPr>
          <w:rFonts w:hint="cs"/>
          <w:b/>
          <w:bCs/>
          <w:sz w:val="24"/>
          <w:szCs w:val="24"/>
          <w:rtl/>
        </w:rPr>
        <w:t>:</w:t>
      </w:r>
      <w:r w:rsidR="001D7D8C" w:rsidRPr="009E75E5">
        <w:rPr>
          <w:rFonts w:hint="cs"/>
          <w:b/>
          <w:bCs/>
          <w:sz w:val="24"/>
          <w:szCs w:val="24"/>
        </w:rPr>
        <w:t xml:space="preserve"> </w:t>
      </w:r>
      <w:r w:rsidR="006C29AD" w:rsidRPr="009E75E5">
        <w:rPr>
          <w:b/>
          <w:bCs/>
          <w:sz w:val="24"/>
          <w:szCs w:val="24"/>
          <w:u w:val="single"/>
        </w:rPr>
        <w:t>www.mr.gov.il</w:t>
      </w:r>
      <w:r w:rsidR="009E75E5" w:rsidRPr="009E75E5">
        <w:rPr>
          <w:rFonts w:ascii="Arial" w:hAnsi="Arial" w:cstheme="minorBidi" w:hint="cs"/>
          <w:sz w:val="22"/>
          <w:szCs w:val="22"/>
          <w:rtl/>
          <w:lang w:eastAsia="en-US"/>
        </w:rPr>
        <w:t xml:space="preserve"> </w:t>
      </w:r>
      <w:r>
        <w:rPr>
          <w:rFonts w:cstheme="minorBidi" w:hint="cs"/>
          <w:b/>
          <w:bCs/>
          <w:rtl/>
          <w:lang w:bidi="ar-JO"/>
        </w:rPr>
        <w:t>أي تغيير على مستندات المناقصة ينشر في موقع</w:t>
      </w:r>
      <w:r w:rsidRPr="00546958">
        <w:rPr>
          <w:rFonts w:cs="Times New Roman"/>
          <w:b/>
          <w:bCs/>
          <w:sz w:val="24"/>
          <w:szCs w:val="24"/>
          <w:rtl/>
          <w:lang w:bidi="ar-SA"/>
        </w:rPr>
        <w:t xml:space="preserve"> </w:t>
      </w:r>
      <w:r w:rsidRPr="00546958">
        <w:rPr>
          <w:rFonts w:cs="Times New Roman"/>
          <w:b/>
          <w:bCs/>
          <w:sz w:val="24"/>
          <w:szCs w:val="24"/>
          <w:rtl/>
          <w:lang w:bidi="ar-SA"/>
        </w:rPr>
        <w:t>دائرة المشتريات الحكومية على الانترنت</w:t>
      </w:r>
      <w:r>
        <w:rPr>
          <w:rFonts w:cs="Times New Roman" w:hint="cs"/>
          <w:b/>
          <w:bCs/>
          <w:sz w:val="24"/>
          <w:szCs w:val="24"/>
          <w:rtl/>
          <w:lang w:bidi="ar-JO"/>
        </w:rPr>
        <w:t>. يجب على مقدمي العروض متابعة النشرات.</w:t>
      </w:r>
    </w:p>
    <w:p w14:paraId="598A5B27" w14:textId="4C06B5D3" w:rsidR="001D7D8C" w:rsidRPr="00546958" w:rsidRDefault="00546958" w:rsidP="00555122">
      <w:pPr>
        <w:numPr>
          <w:ilvl w:val="0"/>
          <w:numId w:val="20"/>
        </w:numPr>
        <w:spacing w:line="360" w:lineRule="auto"/>
        <w:jc w:val="both"/>
        <w:rPr>
          <w:rFonts w:cs="David"/>
        </w:rPr>
      </w:pPr>
      <w:r w:rsidRPr="00546958">
        <w:rPr>
          <w:rFonts w:cstheme="minorBidi" w:hint="cs"/>
          <w:rtl/>
          <w:lang w:bidi="ar-JO"/>
        </w:rPr>
        <w:t xml:space="preserve">يجب تقديم الأسئلة والاستفسارات </w:t>
      </w:r>
      <w:r w:rsidRPr="00546958">
        <w:rPr>
          <w:rFonts w:cstheme="minorBidi" w:hint="cs"/>
          <w:b/>
          <w:bCs/>
          <w:u w:val="single"/>
          <w:rtl/>
          <w:lang w:bidi="ar-JO"/>
        </w:rPr>
        <w:t>خطياً فقط</w:t>
      </w:r>
      <w:r w:rsidRPr="00546958">
        <w:rPr>
          <w:rFonts w:cstheme="minorBidi" w:hint="cs"/>
          <w:rtl/>
          <w:lang w:bidi="ar-JO"/>
        </w:rPr>
        <w:t xml:space="preserve"> حتى تاريخ</w:t>
      </w:r>
      <w:r w:rsidRPr="00546958">
        <w:rPr>
          <w:rFonts w:cs="David" w:hint="cs"/>
          <w:rtl/>
        </w:rPr>
        <w:t xml:space="preserve"> </w:t>
      </w:r>
      <w:r w:rsidRPr="00546958">
        <w:rPr>
          <w:rFonts w:cs="David" w:hint="cs"/>
          <w:b/>
          <w:bCs/>
          <w:u w:val="single"/>
          <w:rtl/>
        </w:rPr>
        <w:t>2/11/2022</w:t>
      </w:r>
      <w:r w:rsidRPr="00546958">
        <w:rPr>
          <w:rFonts w:cs="Arial" w:hint="cs"/>
          <w:b/>
          <w:bCs/>
          <w:u w:val="single"/>
          <w:rtl/>
          <w:lang w:bidi="ar-JO"/>
        </w:rPr>
        <w:t>،</w:t>
      </w:r>
      <w:r w:rsidRPr="00546958">
        <w:rPr>
          <w:rFonts w:cs="David" w:hint="cs"/>
          <w:b/>
          <w:bCs/>
          <w:u w:val="single"/>
          <w:rtl/>
        </w:rPr>
        <w:t xml:space="preserve"> </w:t>
      </w:r>
      <w:r w:rsidRPr="00546958">
        <w:rPr>
          <w:rFonts w:cs="Arial" w:hint="cs"/>
          <w:b/>
          <w:bCs/>
          <w:u w:val="single"/>
          <w:rtl/>
          <w:lang w:bidi="ar-JO"/>
        </w:rPr>
        <w:t>الساعة</w:t>
      </w:r>
      <w:r w:rsidRPr="00546958">
        <w:rPr>
          <w:rFonts w:cs="David" w:hint="cs"/>
          <w:b/>
          <w:bCs/>
          <w:u w:val="single"/>
          <w:rtl/>
        </w:rPr>
        <w:t xml:space="preserve"> 12:00 </w:t>
      </w:r>
      <w:r w:rsidRPr="00546958">
        <w:rPr>
          <w:rFonts w:ascii="Calibri" w:hAnsi="Calibri" w:cs="Arial" w:hint="cs"/>
          <w:rtl/>
          <w:lang w:bidi="ar-JO"/>
        </w:rPr>
        <w:t>في ملف</w:t>
      </w:r>
      <w:r w:rsidRPr="00546958">
        <w:rPr>
          <w:rFonts w:ascii="Calibri" w:hAnsi="Calibri" w:cs="David"/>
        </w:rPr>
        <w:t xml:space="preserve">word </w:t>
      </w:r>
      <w:r w:rsidRPr="00546958">
        <w:rPr>
          <w:rFonts w:ascii="Calibri" w:hAnsi="Calibri" w:hint="cs"/>
          <w:rtl/>
          <w:lang w:bidi="ar-SA"/>
        </w:rPr>
        <w:t>عبر</w:t>
      </w:r>
      <w:r w:rsidRPr="00546958">
        <w:rPr>
          <w:rFonts w:ascii="Calibri" w:hAnsi="Calibri" w:cstheme="minorBidi" w:hint="cs"/>
          <w:rtl/>
          <w:lang w:bidi="ar-JO"/>
        </w:rPr>
        <w:t xml:space="preserve"> البريد الالكتروني على العنوان </w:t>
      </w:r>
      <w:r w:rsidRPr="00546958">
        <w:rPr>
          <w:rFonts w:ascii="Calibri" w:hAnsi="Calibri" w:cs="David"/>
        </w:rPr>
        <w:t xml:space="preserve"> </w:t>
      </w:r>
      <w:hyperlink r:id="rId7" w:history="1">
        <w:r w:rsidRPr="00547EDA">
          <w:rPr>
            <w:rStyle w:val="Hyperlink"/>
          </w:rPr>
          <w:t>MichrazimTasuka@labor.gov.il</w:t>
        </w:r>
      </w:hyperlink>
      <w:r w:rsidRPr="00546958">
        <w:rPr>
          <w:rFonts w:cs="David" w:hint="cs"/>
          <w:rtl/>
        </w:rPr>
        <w:t xml:space="preserve"> </w:t>
      </w:r>
      <w:r w:rsidRPr="00546958">
        <w:rPr>
          <w:rFonts w:cstheme="minorBidi" w:hint="cs"/>
          <w:rtl/>
          <w:lang w:bidi="ar-JO"/>
        </w:rPr>
        <w:t xml:space="preserve">الأسئلة المقدمة بأي وسيلة أخرى، لن يرد عليها. موعد نشر الأجوبة على الاسئلة، في موقع دائرة المشتريات الحكومية على الانترنت، </w:t>
      </w:r>
      <w:r w:rsidRPr="00546958">
        <w:rPr>
          <w:rFonts w:cstheme="minorBidi" w:hint="cs"/>
          <w:b/>
          <w:bCs/>
          <w:u w:val="single"/>
          <w:rtl/>
          <w:lang w:bidi="ar-JO"/>
        </w:rPr>
        <w:t xml:space="preserve">حتى </w:t>
      </w:r>
      <w:r w:rsidRPr="00546958">
        <w:rPr>
          <w:rFonts w:cstheme="minorBidi" w:hint="cs"/>
          <w:b/>
          <w:bCs/>
          <w:u w:val="single"/>
          <w:rtl/>
          <w:lang w:bidi="ar-JO"/>
        </w:rPr>
        <w:t>تاريخ</w:t>
      </w:r>
      <w:r w:rsidRPr="00546958">
        <w:rPr>
          <w:rFonts w:cstheme="minorBidi" w:hint="cs"/>
          <w:u w:val="single"/>
          <w:rtl/>
          <w:lang w:bidi="ar-JO"/>
        </w:rPr>
        <w:t xml:space="preserve"> </w:t>
      </w:r>
      <w:r w:rsidR="00A254AB" w:rsidRPr="00546958">
        <w:rPr>
          <w:rFonts w:cs="David" w:hint="cs"/>
          <w:b/>
          <w:bCs/>
          <w:u w:val="single"/>
          <w:rtl/>
        </w:rPr>
        <w:t>_</w:t>
      </w:r>
      <w:r w:rsidR="00E432CB" w:rsidRPr="00546958">
        <w:rPr>
          <w:rFonts w:cs="David" w:hint="cs"/>
          <w:b/>
          <w:bCs/>
          <w:u w:val="single"/>
          <w:rtl/>
        </w:rPr>
        <w:t>16/11</w:t>
      </w:r>
      <w:r>
        <w:rPr>
          <w:rFonts w:cs="Arial" w:hint="cs"/>
          <w:b/>
          <w:bCs/>
          <w:u w:val="single"/>
          <w:rtl/>
          <w:lang w:bidi="ar-JO"/>
        </w:rPr>
        <w:t>، الساعة</w:t>
      </w:r>
      <w:r w:rsidR="00E432CB" w:rsidRPr="00546958">
        <w:rPr>
          <w:rFonts w:cs="David" w:hint="cs"/>
          <w:b/>
          <w:bCs/>
          <w:u w:val="single"/>
          <w:rtl/>
        </w:rPr>
        <w:t xml:space="preserve"> 12:00</w:t>
      </w:r>
      <w:r w:rsidR="000829F0" w:rsidRPr="00546958">
        <w:rPr>
          <w:rFonts w:cs="David"/>
          <w:b/>
          <w:bCs/>
          <w:rtl/>
        </w:rPr>
        <w:t>.</w:t>
      </w:r>
    </w:p>
    <w:p w14:paraId="1FA76C4F" w14:textId="2F4C3C5A" w:rsidR="00546958" w:rsidRPr="00546958" w:rsidRDefault="00546958" w:rsidP="00546958">
      <w:pPr>
        <w:pStyle w:val="a7"/>
        <w:numPr>
          <w:ilvl w:val="0"/>
          <w:numId w:val="20"/>
        </w:numPr>
        <w:spacing w:line="360" w:lineRule="auto"/>
        <w:jc w:val="both"/>
        <w:rPr>
          <w:rFonts w:ascii="David" w:hAnsi="David"/>
        </w:rPr>
      </w:pPr>
      <w:r w:rsidRPr="00546958">
        <w:rPr>
          <w:rFonts w:cstheme="minorBidi" w:hint="cs"/>
          <w:b/>
          <w:bCs/>
          <w:rtl/>
          <w:lang w:bidi="ar-JO"/>
        </w:rPr>
        <w:t>الموعد الأخير لتقديم العروض للمناقصة</w:t>
      </w:r>
      <w:r w:rsidRPr="00546958">
        <w:rPr>
          <w:rtl/>
        </w:rPr>
        <w:t>–</w:t>
      </w:r>
      <w:r w:rsidRPr="00546958">
        <w:rPr>
          <w:rFonts w:hint="cs"/>
          <w:rtl/>
        </w:rPr>
        <w:t xml:space="preserve"> </w:t>
      </w:r>
      <w:r>
        <w:rPr>
          <w:rFonts w:hint="cs"/>
          <w:b/>
          <w:bCs/>
          <w:u w:val="single"/>
          <w:rtl/>
        </w:rPr>
        <w:t>27/</w:t>
      </w:r>
      <w:proofErr w:type="gramStart"/>
      <w:r>
        <w:rPr>
          <w:rFonts w:hint="cs"/>
          <w:b/>
          <w:bCs/>
          <w:u w:val="single"/>
          <w:rtl/>
        </w:rPr>
        <w:t>11</w:t>
      </w:r>
      <w:r>
        <w:rPr>
          <w:rFonts w:cs="Arial" w:hint="cs"/>
          <w:b/>
          <w:bCs/>
          <w:u w:val="single"/>
          <w:rtl/>
        </w:rPr>
        <w:t xml:space="preserve"> </w:t>
      </w:r>
      <w:r>
        <w:rPr>
          <w:rFonts w:cs="Arial" w:hint="cs"/>
          <w:b/>
          <w:bCs/>
          <w:u w:val="single"/>
          <w:rtl/>
          <w:lang w:bidi="ar-JO"/>
        </w:rPr>
        <w:t>،</w:t>
      </w:r>
      <w:proofErr w:type="gramEnd"/>
      <w:r w:rsidRPr="00546958">
        <w:rPr>
          <w:rFonts w:cs="Arial" w:hint="cs"/>
          <w:b/>
          <w:bCs/>
          <w:u w:val="single"/>
          <w:rtl/>
          <w:lang w:bidi="ar-JO"/>
        </w:rPr>
        <w:t xml:space="preserve"> الساعة</w:t>
      </w:r>
      <w:r w:rsidRPr="00546958">
        <w:rPr>
          <w:rFonts w:hint="cs"/>
          <w:b/>
          <w:bCs/>
          <w:u w:val="single"/>
          <w:rtl/>
        </w:rPr>
        <w:t xml:space="preserve"> 12:00</w:t>
      </w:r>
      <w:r w:rsidRPr="00546958">
        <w:rPr>
          <w:rFonts w:hint="cs"/>
          <w:u w:val="single"/>
          <w:rtl/>
        </w:rPr>
        <w:t>.</w:t>
      </w:r>
      <w:r w:rsidRPr="00546958">
        <w:rPr>
          <w:rFonts w:hint="cs"/>
          <w:b/>
          <w:bCs/>
          <w:rtl/>
        </w:rPr>
        <w:t xml:space="preserve"> </w:t>
      </w:r>
      <w:r w:rsidRPr="00546958">
        <w:rPr>
          <w:rFonts w:cstheme="minorBidi" w:hint="cs"/>
          <w:rtl/>
          <w:lang w:bidi="ar-JO"/>
        </w:rPr>
        <w:t>يتم تقديم العروض لصندوق المناقصات، المُسجل عليه "</w:t>
      </w:r>
      <w:r w:rsidRPr="00546958">
        <w:rPr>
          <w:rFonts w:cstheme="minorBidi" w:hint="cs"/>
          <w:b/>
          <w:bCs/>
          <w:rtl/>
          <w:lang w:bidi="ar-JO"/>
        </w:rPr>
        <w:t xml:space="preserve">صندوق مناقصات- </w:t>
      </w:r>
      <w:r>
        <w:rPr>
          <w:rFonts w:cstheme="minorBidi" w:hint="cs"/>
          <w:b/>
          <w:bCs/>
          <w:rtl/>
          <w:lang w:bidi="ar-JO"/>
        </w:rPr>
        <w:t>وزارة الاقتصاد- ذراع العمل</w:t>
      </w:r>
      <w:r w:rsidRPr="00546958">
        <w:rPr>
          <w:rFonts w:cstheme="minorBidi" w:hint="cs"/>
          <w:rtl/>
          <w:lang w:bidi="ar-JO"/>
        </w:rPr>
        <w:t xml:space="preserve">" الموجود في طابق المدخل (بجانب المصاعد) في مبنى </w:t>
      </w:r>
      <w:proofErr w:type="spellStart"/>
      <w:r w:rsidRPr="00546958">
        <w:rPr>
          <w:rFonts w:cstheme="minorBidi" w:hint="cs"/>
          <w:rtl/>
          <w:lang w:bidi="ar-JO"/>
        </w:rPr>
        <w:t>جنري</w:t>
      </w:r>
      <w:proofErr w:type="spellEnd"/>
      <w:r w:rsidRPr="00546958">
        <w:rPr>
          <w:rFonts w:cstheme="minorBidi" w:hint="cs"/>
          <w:rtl/>
          <w:lang w:bidi="ar-JO"/>
        </w:rPr>
        <w:t xml:space="preserve"> 1، شارع بنك إسرائيل 5، القدس.</w:t>
      </w:r>
    </w:p>
    <w:p w14:paraId="5F5A2D33" w14:textId="7A82CBA5" w:rsidR="00546958" w:rsidRPr="00546958" w:rsidRDefault="00546958" w:rsidP="00546958">
      <w:pPr>
        <w:pStyle w:val="a7"/>
        <w:numPr>
          <w:ilvl w:val="0"/>
          <w:numId w:val="20"/>
        </w:numPr>
        <w:spacing w:line="360" w:lineRule="auto"/>
        <w:jc w:val="both"/>
      </w:pPr>
      <w:r w:rsidRPr="00546958">
        <w:rPr>
          <w:rFonts w:cstheme="minorBidi" w:hint="cs"/>
          <w:rtl/>
          <w:lang w:bidi="ar-JO"/>
        </w:rPr>
        <w:t xml:space="preserve">منعاً للالتباس، يوضح بهذا أنه في حالة وجود تناقض أو عدم ملاءمة بين نص الإعلان وبين مستندات المناقصة </w:t>
      </w:r>
      <w:r w:rsidRPr="00546958">
        <w:rPr>
          <w:rFonts w:cstheme="minorBidi" w:hint="cs"/>
          <w:u w:val="single"/>
          <w:rtl/>
          <w:lang w:bidi="ar-JO"/>
        </w:rPr>
        <w:t>المذكور في مستندات المناقصة هو المُلزم</w:t>
      </w:r>
      <w:r w:rsidRPr="00546958">
        <w:rPr>
          <w:rFonts w:cstheme="minorBidi" w:hint="cs"/>
          <w:rtl/>
          <w:lang w:bidi="ar-JO"/>
        </w:rPr>
        <w:t xml:space="preserve">. </w:t>
      </w:r>
    </w:p>
    <w:sectPr w:rsidR="00546958" w:rsidRPr="00546958" w:rsidSect="00E86900">
      <w:headerReference w:type="default" r:id="rId8"/>
      <w:footerReference w:type="default" r:id="rId9"/>
      <w:headerReference w:type="first" r:id="rId10"/>
      <w:footerReference w:type="first" r:id="rId11"/>
      <w:pgSz w:w="11907" w:h="16840" w:code="9"/>
      <w:pgMar w:top="2552" w:right="1134" w:bottom="794" w:left="1134" w:header="851" w:footer="1040" w:gutter="0"/>
      <w:cols w:space="720"/>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58E2E" w14:textId="77777777" w:rsidR="007A0D71" w:rsidRDefault="007A0D71">
      <w:r>
        <w:separator/>
      </w:r>
    </w:p>
  </w:endnote>
  <w:endnote w:type="continuationSeparator" w:id="0">
    <w:p w14:paraId="48CE6476" w14:textId="77777777" w:rsidR="007A0D71" w:rsidRDefault="007A0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6219" w14:textId="77777777" w:rsidR="00782C12" w:rsidRPr="0090688C" w:rsidRDefault="00782C12" w:rsidP="00782C12">
    <w:pPr>
      <w:rPr>
        <w:b/>
        <w:bCs/>
        <w:rtl/>
      </w:rPr>
    </w:pPr>
  </w:p>
  <w:p w14:paraId="49BE4DAC" w14:textId="77777777" w:rsidR="00782C12" w:rsidRDefault="00782C12" w:rsidP="001D7D8C">
    <w:pPr>
      <w:rPr>
        <w:rtl/>
      </w:rPr>
    </w:pPr>
    <w:r w:rsidRPr="0096797A">
      <w:rPr>
        <w:rFonts w:hint="cs"/>
        <w:rtl/>
      </w:rPr>
      <w:t xml:space="preserve">      </w:t>
    </w:r>
  </w:p>
  <w:p w14:paraId="24B68B3D" w14:textId="77777777" w:rsidR="00782C12" w:rsidRDefault="00782C12" w:rsidP="00782C12">
    <w:pPr>
      <w:pStyle w:val="a5"/>
      <w:jc w:val="center"/>
      <w:rPr>
        <w:szCs w:val="20"/>
      </w:rPr>
    </w:pPr>
    <w:r>
      <w:rPr>
        <w:noProof/>
      </w:rPr>
      <w:drawing>
        <wp:anchor distT="0" distB="0" distL="114300" distR="114300" simplePos="0" relativeHeight="251661312" behindDoc="0" locked="0" layoutInCell="1" allowOverlap="1" wp14:anchorId="1F28B0E5" wp14:editId="7716F9AF">
          <wp:simplePos x="0" y="0"/>
          <wp:positionH relativeFrom="column">
            <wp:posOffset>-116205</wp:posOffset>
          </wp:positionH>
          <wp:positionV relativeFrom="paragraph">
            <wp:posOffset>36195</wp:posOffset>
          </wp:positionV>
          <wp:extent cx="571500" cy="421005"/>
          <wp:effectExtent l="0" t="0" r="0" b="0"/>
          <wp:wrapNone/>
          <wp:docPr id="213" name="תמונה 213" descr="לוגו GOV_IL">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pic:spPr>
              </pic:pic>
            </a:graphicData>
          </a:graphic>
        </wp:anchor>
      </w:drawing>
    </w:r>
    <w:r>
      <w:rPr>
        <w:noProof/>
      </w:rPr>
      <mc:AlternateContent>
        <mc:Choice Requires="wps">
          <w:drawing>
            <wp:anchor distT="4294967295" distB="4294967295" distL="114300" distR="114300" simplePos="0" relativeHeight="251654144" behindDoc="0" locked="0" layoutInCell="1" allowOverlap="1" wp14:anchorId="4775AD21" wp14:editId="087F9CE3">
              <wp:simplePos x="0" y="0"/>
              <wp:positionH relativeFrom="column">
                <wp:posOffset>-21590</wp:posOffset>
              </wp:positionH>
              <wp:positionV relativeFrom="paragraph">
                <wp:posOffset>36194</wp:posOffset>
              </wp:positionV>
              <wp:extent cx="6172200" cy="0"/>
              <wp:effectExtent l="0" t="0" r="19050" b="1905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0EB31" id="מחבר ישר 5" o:spid="_x0000_s1026" style="position:absolute;left:0;text-align:left;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MaPr0YoAgAAMwQAAA4AAAAAAAAAAAAAAAAALgIAAGRycy9lMm9E&#10;b2MueG1sUEsBAi0AFAAGAAgAAAAhAInEg/rdAAAABgEAAA8AAAAAAAAAAAAAAAAAggQAAGRycy9k&#10;b3ducmV2LnhtbFBLBQYAAAAABAAEAPMAAACMBQAAAAA=&#10;" strokeweight=".25pt"/>
          </w:pict>
        </mc:Fallback>
      </mc:AlternateContent>
    </w:r>
  </w:p>
  <w:p w14:paraId="009C729A" w14:textId="5C6272BA" w:rsidR="00782C12" w:rsidRDefault="0041109A" w:rsidP="00782C12">
    <w:pPr>
      <w:pStyle w:val="a5"/>
      <w:ind w:hanging="141"/>
      <w:jc w:val="center"/>
      <w:rPr>
        <w:rFonts w:asciiTheme="minorBidi" w:hAnsiTheme="minorBidi"/>
        <w:sz w:val="20"/>
        <w:szCs w:val="20"/>
        <w:rtl/>
      </w:rPr>
    </w:pPr>
    <w:r>
      <w:rPr>
        <w:rFonts w:asciiTheme="minorBidi" w:hAnsiTheme="minorBidi" w:hint="cs"/>
        <w:sz w:val="20"/>
        <w:szCs w:val="20"/>
        <w:rtl/>
        <w:lang w:val="he-IL"/>
      </w:rPr>
      <w:t>זרוע העבודה</w:t>
    </w:r>
  </w:p>
  <w:p w14:paraId="0CE52C1B" w14:textId="01311B32" w:rsidR="00782C12" w:rsidRPr="00CB4622" w:rsidRDefault="00782C12" w:rsidP="00782C12">
    <w:pPr>
      <w:pStyle w:val="a5"/>
      <w:ind w:hanging="141"/>
      <w:jc w:val="center"/>
      <w:rPr>
        <w:rFonts w:asciiTheme="minorBidi" w:hAnsiTheme="minorBidi"/>
        <w:sz w:val="20"/>
        <w:szCs w:val="20"/>
        <w:rtl/>
      </w:rPr>
    </w:pPr>
    <w:r w:rsidRPr="007538FA">
      <w:rPr>
        <w:rFonts w:asciiTheme="minorBidi" w:hAnsiTheme="minorBidi"/>
        <w:sz w:val="20"/>
        <w:szCs w:val="20"/>
        <w:rtl/>
      </w:rPr>
      <w:t xml:space="preserve">בניין </w:t>
    </w:r>
    <w:proofErr w:type="spellStart"/>
    <w:r w:rsidRPr="007538FA">
      <w:rPr>
        <w:rFonts w:asciiTheme="minorBidi" w:hAnsiTheme="minorBidi"/>
        <w:sz w:val="20"/>
        <w:szCs w:val="20"/>
        <w:rtl/>
      </w:rPr>
      <w:t>ג'נרי</w:t>
    </w:r>
    <w:proofErr w:type="spellEnd"/>
    <w:r w:rsidRPr="007538FA">
      <w:rPr>
        <w:rFonts w:asciiTheme="minorBidi" w:hAnsiTheme="minorBidi"/>
        <w:sz w:val="20"/>
        <w:szCs w:val="20"/>
        <w:rtl/>
      </w:rPr>
      <w:t xml:space="preserve">, רחוב בנק ישראל </w:t>
    </w:r>
    <w:r w:rsidR="00E432CB">
      <w:rPr>
        <w:rFonts w:asciiTheme="minorBidi" w:hAnsiTheme="minorBidi" w:hint="cs"/>
        <w:sz w:val="20"/>
        <w:szCs w:val="20"/>
        <w:rtl/>
      </w:rPr>
      <w:t>7</w:t>
    </w:r>
    <w:r w:rsidRPr="007538FA">
      <w:rPr>
        <w:rFonts w:asciiTheme="minorBidi" w:hAnsiTheme="minorBidi"/>
        <w:sz w:val="20"/>
        <w:szCs w:val="20"/>
        <w:rtl/>
      </w:rPr>
      <w:t>, קריית הממשלה, ת"ד 3166, ירושלים 9103101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59D0" w14:textId="77777777" w:rsidR="00782C12" w:rsidRDefault="00782C12" w:rsidP="00782C12">
    <w:pPr>
      <w:pStyle w:val="a5"/>
      <w:jc w:val="center"/>
      <w:rPr>
        <w:szCs w:val="20"/>
        <w:rtl/>
      </w:rPr>
    </w:pPr>
    <w:r>
      <w:rPr>
        <w:noProof/>
        <w:color w:val="000080"/>
        <w:spacing w:val="15"/>
        <w:sz w:val="18"/>
        <w:szCs w:val="20"/>
        <w:rtl/>
      </w:rPr>
      <mc:AlternateContent>
        <mc:Choice Requires="wps">
          <w:drawing>
            <wp:anchor distT="4294967295" distB="4294967295" distL="114300" distR="114300" simplePos="0" relativeHeight="251657216" behindDoc="0" locked="0" layoutInCell="1" allowOverlap="1" wp14:anchorId="39C884F3" wp14:editId="5CA1272E">
              <wp:simplePos x="0" y="0"/>
              <wp:positionH relativeFrom="column">
                <wp:posOffset>-21590</wp:posOffset>
              </wp:positionH>
              <wp:positionV relativeFrom="paragraph">
                <wp:posOffset>36194</wp:posOffset>
              </wp:positionV>
              <wp:extent cx="6172200" cy="0"/>
              <wp:effectExtent l="0" t="0" r="19050" b="1905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F0EE7" id="מחבר ישר 1"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" strokeweight=".25pt"/>
          </w:pict>
        </mc:Fallback>
      </mc:AlternateContent>
    </w:r>
    <w:r>
      <w:rPr>
        <w:noProof/>
      </w:rPr>
      <w:drawing>
        <wp:anchor distT="0" distB="0" distL="114300" distR="114300" simplePos="0" relativeHeight="251658240" behindDoc="0" locked="0" layoutInCell="1" allowOverlap="1" wp14:anchorId="2D6905CD" wp14:editId="31104724">
          <wp:simplePos x="0" y="0"/>
          <wp:positionH relativeFrom="column">
            <wp:posOffset>17145</wp:posOffset>
          </wp:positionH>
          <wp:positionV relativeFrom="paragraph">
            <wp:posOffset>62865</wp:posOffset>
          </wp:positionV>
          <wp:extent cx="571500" cy="421005"/>
          <wp:effectExtent l="0" t="0" r="0" b="0"/>
          <wp:wrapNone/>
          <wp:docPr id="215"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anchor>
      </w:drawing>
    </w:r>
  </w:p>
  <w:p w14:paraId="78824BDD" w14:textId="77777777" w:rsidR="00782C12" w:rsidRPr="009D3029" w:rsidRDefault="00782C12" w:rsidP="00782C12">
    <w:pPr>
      <w:pStyle w:val="a5"/>
      <w:tabs>
        <w:tab w:val="clear" w:pos="8306"/>
      </w:tabs>
      <w:ind w:left="567" w:hanging="567"/>
      <w:jc w:val="both"/>
      <w:rPr>
        <w:rFonts w:cs="David"/>
        <w:b/>
        <w:bCs/>
        <w:color w:val="000000"/>
        <w:spacing w:val="2"/>
        <w:szCs w:val="20"/>
        <w:rtl/>
      </w:rPr>
    </w:pPr>
    <w:r w:rsidRPr="009D3029">
      <w:rPr>
        <w:rFonts w:cs="David" w:hint="cs"/>
        <w:b/>
        <w:bCs/>
        <w:color w:val="000000"/>
        <w:spacing w:val="2"/>
        <w:szCs w:val="20"/>
        <w:rtl/>
      </w:rPr>
      <w:t>משרדי הממשלה, הקריה המזרחית, בניין ג', ת.ד. 49100, ירושלים 91490, טל': 02-5411169,  פקס': 02-5823030</w:t>
    </w:r>
  </w:p>
  <w:p w14:paraId="39A54C2E" w14:textId="77777777" w:rsidR="00782C12" w:rsidRPr="009D3029" w:rsidRDefault="00782C12" w:rsidP="00782C12">
    <w:pPr>
      <w:pStyle w:val="a5"/>
      <w:tabs>
        <w:tab w:val="left" w:pos="8788"/>
      </w:tabs>
      <w:spacing w:before="10"/>
      <w:ind w:left="567" w:right="426" w:hanging="567"/>
      <w:jc w:val="both"/>
      <w:rPr>
        <w:rFonts w:cs="David"/>
        <w:color w:val="000000"/>
        <w:spacing w:val="22"/>
        <w:sz w:val="18"/>
        <w:szCs w:val="20"/>
        <w:rtl/>
      </w:rPr>
    </w:pPr>
    <w:r w:rsidRPr="009D3029">
      <w:rPr>
        <w:rFonts w:cs="David"/>
        <w:color w:val="000000"/>
        <w:spacing w:val="22"/>
        <w:sz w:val="18"/>
        <w:szCs w:val="20"/>
        <w:rtl/>
      </w:rPr>
      <w:t xml:space="preserve">דואר אלקטרוני: </w:t>
    </w:r>
    <w:hyperlink w:history="1">
      <w:r w:rsidRPr="009D3029">
        <w:rPr>
          <w:rStyle w:val="Hyperlink"/>
          <w:rFonts w:cs="David"/>
          <w:color w:val="000000"/>
          <w:spacing w:val="22"/>
          <w:sz w:val="18"/>
          <w:szCs w:val="20"/>
        </w:rPr>
        <w:t>sigi@most.gov.il</w:t>
      </w:r>
    </w:hyperlink>
    <w:r w:rsidRPr="009D3029">
      <w:rPr>
        <w:rFonts w:cs="David" w:hint="cs"/>
        <w:color w:val="000000"/>
        <w:spacing w:val="22"/>
        <w:sz w:val="18"/>
        <w:szCs w:val="20"/>
        <w:rtl/>
      </w:rPr>
      <w:t xml:space="preserve">  </w:t>
    </w:r>
    <w:r>
      <w:rPr>
        <w:rFonts w:cs="David" w:hint="cs"/>
        <w:color w:val="000000"/>
        <w:spacing w:val="22"/>
        <w:sz w:val="18"/>
        <w:szCs w:val="20"/>
        <w:rtl/>
      </w:rPr>
      <w:t xml:space="preserve"> </w:t>
    </w:r>
    <w:r w:rsidRPr="009D3029">
      <w:rPr>
        <w:rFonts w:cs="David"/>
        <w:color w:val="000000"/>
        <w:spacing w:val="22"/>
        <w:sz w:val="18"/>
        <w:szCs w:val="20"/>
        <w:rtl/>
      </w:rPr>
      <w:t>כתובת אתר המשרד באינטרנט:</w:t>
    </w:r>
    <w:r w:rsidRPr="009D3029">
      <w:rPr>
        <w:rFonts w:cs="David" w:hint="cs"/>
        <w:color w:val="000000"/>
        <w:spacing w:val="22"/>
        <w:sz w:val="18"/>
        <w:szCs w:val="20"/>
      </w:rPr>
      <w:t xml:space="preserve"> </w:t>
    </w:r>
    <w:r w:rsidRPr="009D3029">
      <w:rPr>
        <w:rFonts w:cs="David"/>
        <w:color w:val="000000"/>
        <w:spacing w:val="22"/>
        <w:sz w:val="18"/>
        <w:szCs w:val="20"/>
        <w:rtl/>
      </w:rPr>
      <w:t xml:space="preserve"> </w:t>
    </w:r>
    <w:r w:rsidRPr="009D3029">
      <w:rPr>
        <w:rFonts w:cs="David"/>
        <w:color w:val="000000"/>
        <w:spacing w:val="22"/>
        <w:sz w:val="18"/>
        <w:szCs w:val="20"/>
      </w:rPr>
      <w:t>http://www.m</w:t>
    </w:r>
    <w:r>
      <w:rPr>
        <w:rFonts w:cs="David"/>
        <w:color w:val="000000"/>
        <w:spacing w:val="22"/>
        <w:sz w:val="18"/>
        <w:szCs w:val="20"/>
      </w:rPr>
      <w:t>cs</w:t>
    </w:r>
    <w:r w:rsidRPr="009D3029">
      <w:rPr>
        <w:rFonts w:cs="David"/>
        <w:color w:val="000000"/>
        <w:spacing w:val="22"/>
        <w:sz w:val="18"/>
        <w:szCs w:val="20"/>
      </w:rPr>
      <w:t>.gov.il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4E68D" w14:textId="77777777" w:rsidR="007A0D71" w:rsidRDefault="007A0D71">
      <w:r>
        <w:separator/>
      </w:r>
    </w:p>
  </w:footnote>
  <w:footnote w:type="continuationSeparator" w:id="0">
    <w:p w14:paraId="0D9AB920" w14:textId="77777777" w:rsidR="007A0D71" w:rsidRDefault="007A0D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3406A" w14:textId="508058F2" w:rsidR="00782C12" w:rsidRPr="007621C7" w:rsidRDefault="00E86900" w:rsidP="00E86900">
    <w:pPr>
      <w:tabs>
        <w:tab w:val="left" w:pos="720"/>
        <w:tab w:val="left" w:pos="1440"/>
        <w:tab w:val="left" w:pos="2160"/>
        <w:tab w:val="left" w:pos="2880"/>
        <w:tab w:val="left" w:pos="7608"/>
        <w:tab w:val="right" w:pos="8401"/>
      </w:tabs>
      <w:outlineLvl w:val="0"/>
      <w:rPr>
        <w:b/>
        <w:bCs/>
        <w:sz w:val="28"/>
        <w:szCs w:val="28"/>
        <w:u w:val="single"/>
        <w:rtl/>
      </w:rPr>
    </w:pPr>
    <w:r>
      <w:rPr>
        <w:noProof/>
        <w:rtl/>
      </w:rPr>
      <w:drawing>
        <wp:anchor distT="0" distB="0" distL="114300" distR="114300" simplePos="0" relativeHeight="251662336" behindDoc="0" locked="0" layoutInCell="1" allowOverlap="1" wp14:anchorId="2BA643BD" wp14:editId="18D597EB">
          <wp:simplePos x="0" y="0"/>
          <wp:positionH relativeFrom="margin">
            <wp:align>right</wp:align>
          </wp:positionH>
          <wp:positionV relativeFrom="paragraph">
            <wp:posOffset>-69215</wp:posOffset>
          </wp:positionV>
          <wp:extent cx="534670" cy="572135"/>
          <wp:effectExtent l="0" t="0" r="0" b="0"/>
          <wp:wrapThrough wrapText="bothSides">
            <wp:wrapPolygon edited="0">
              <wp:start x="12314" y="0"/>
              <wp:lineTo x="3848" y="5754"/>
              <wp:lineTo x="0" y="9350"/>
              <wp:lineTo x="0" y="12946"/>
              <wp:lineTo x="13853" y="20857"/>
              <wp:lineTo x="16931" y="20857"/>
              <wp:lineTo x="18470" y="20138"/>
              <wp:lineTo x="20779" y="15822"/>
              <wp:lineTo x="20779" y="3596"/>
              <wp:lineTo x="17701" y="0"/>
              <wp:lineTo x="12314" y="0"/>
            </wp:wrapPolygon>
          </wp:wrapThrough>
          <wp:docPr id="211" name="תמונה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זרוע העבודה.png"/>
                  <pic:cNvPicPr/>
                </pic:nvPicPr>
                <pic:blipFill rotWithShape="1">
                  <a:blip r:embed="rId1" cstate="print">
                    <a:extLst>
                      <a:ext uri="{28A0092B-C50C-407E-A947-70E740481C1C}">
                        <a14:useLocalDpi xmlns:a14="http://schemas.microsoft.com/office/drawing/2010/main" val="0"/>
                      </a:ext>
                    </a:extLst>
                  </a:blip>
                  <a:srcRect l="85780" t="2911" r="3114" b="53159"/>
                  <a:stretch/>
                </pic:blipFill>
                <pic:spPr bwMode="auto">
                  <a:xfrm>
                    <a:off x="0" y="0"/>
                    <a:ext cx="534670" cy="572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79C5835" wp14:editId="4D9A4CFD">
          <wp:simplePos x="0" y="0"/>
          <wp:positionH relativeFrom="margin">
            <wp:align>left</wp:align>
          </wp:positionH>
          <wp:positionV relativeFrom="margin">
            <wp:posOffset>-1210310</wp:posOffset>
          </wp:positionV>
          <wp:extent cx="780415" cy="876300"/>
          <wp:effectExtent l="0" t="0" r="635" b="0"/>
          <wp:wrapNone/>
          <wp:docPr id="210"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0415" cy="876300"/>
                  </a:xfrm>
                  <a:prstGeom prst="rect">
                    <a:avLst/>
                  </a:prstGeom>
                  <a:noFill/>
                  <a:ln>
                    <a:noFill/>
                  </a:ln>
                </pic:spPr>
              </pic:pic>
            </a:graphicData>
          </a:graphic>
          <wp14:sizeRelV relativeFrom="margin">
            <wp14:pctHeight>0</wp14:pctHeight>
          </wp14:sizeRelV>
        </wp:anchor>
      </w:drawing>
    </w:r>
    <w:r>
      <w:rPr>
        <w:noProof/>
        <w:color w:val="1F497D" w:themeColor="text2"/>
        <w:rtl/>
      </w:rPr>
      <mc:AlternateContent>
        <mc:Choice Requires="wps">
          <w:drawing>
            <wp:anchor distT="4294967295" distB="4294967295" distL="114300" distR="114300" simplePos="0" relativeHeight="251653120" behindDoc="0" locked="0" layoutInCell="1" allowOverlap="1" wp14:anchorId="24B5626D" wp14:editId="2B9CF43F">
              <wp:simplePos x="0" y="0"/>
              <wp:positionH relativeFrom="margin">
                <wp:align>center</wp:align>
              </wp:positionH>
              <wp:positionV relativeFrom="paragraph">
                <wp:posOffset>906039</wp:posOffset>
              </wp:positionV>
              <wp:extent cx="6791325" cy="0"/>
              <wp:effectExtent l="0" t="0" r="28575" b="1905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91325"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CCF1EC" id="מחבר ישר 6" o:spid="_x0000_s1026" style="position:absolute;left:0;text-align:left;z-index:25165312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71.35pt" to="534.75pt,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" strokecolor="#1f497d [3215]">
              <o:lock v:ext="edit" shapetype="f"/>
              <w10:wrap anchorx="margin"/>
            </v:line>
          </w:pict>
        </mc:Fallback>
      </mc:AlternateContent>
    </w:r>
    <w:r w:rsidR="006E2358">
      <w:rPr>
        <w:rFonts w:hint="cs"/>
        <w:rtl/>
        <w:lang w:bidi="ar-JO"/>
      </w:rPr>
      <w:t xml:space="preserve">ذراع العمل </w:t>
    </w:r>
    <w:r w:rsidR="00782C12">
      <w:rPr>
        <w:noProof/>
        <w:rtl/>
      </w:rPr>
      <w:drawing>
        <wp:inline distT="0" distB="0" distL="0" distR="0" wp14:anchorId="1FCAEE57" wp14:editId="135555E1">
          <wp:extent cx="1886417" cy="493017"/>
          <wp:effectExtent l="0" t="0" r="0" b="0"/>
          <wp:docPr id="212" name="תמונה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זרוע העבודה.png"/>
                  <pic:cNvPicPr/>
                </pic:nvPicPr>
                <pic:blipFill rotWithShape="1">
                  <a:blip r:embed="rId3">
                    <a:extLst>
                      <a:ext uri="{28A0092B-C50C-407E-A947-70E740481C1C}">
                        <a14:useLocalDpi xmlns:a14="http://schemas.microsoft.com/office/drawing/2010/main" val="0"/>
                      </a:ext>
                    </a:extLst>
                  </a:blip>
                  <a:srcRect l="36744" t="36428" r="13534" b="15544"/>
                  <a:stretch/>
                </pic:blipFill>
                <pic:spPr bwMode="auto">
                  <a:xfrm>
                    <a:off x="0" y="0"/>
                    <a:ext cx="1975864" cy="516394"/>
                  </a:xfrm>
                  <a:prstGeom prst="rect">
                    <a:avLst/>
                  </a:prstGeom>
                  <a:ln>
                    <a:noFill/>
                  </a:ln>
                  <a:extLst>
                    <a:ext uri="{53640926-AAD7-44D8-BBD7-CCE9431645EC}">
                      <a14:shadowObscured xmlns:a14="http://schemas.microsoft.com/office/drawing/2010/main"/>
                    </a:ext>
                  </a:extLst>
                </pic:spPr>
              </pic:pic>
            </a:graphicData>
          </a:graphic>
        </wp:inline>
      </w:drawing>
    </w:r>
    <w:r w:rsidR="00782C12">
      <w:tab/>
    </w:r>
    <w:r w:rsidR="00782C12">
      <w:tab/>
    </w:r>
    <w:r>
      <w:rPr>
        <w:b/>
        <w:bCs/>
        <w:sz w:val="28"/>
        <w:szCs w:val="28"/>
        <w:u w:val="single"/>
        <w:rtl/>
      </w:rPr>
      <w:tab/>
    </w:r>
    <w:r>
      <w:rPr>
        <w:b/>
        <w:bCs/>
        <w:sz w:val="28"/>
        <w:szCs w:val="28"/>
        <w:u w:val="single"/>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C3F0" w14:textId="77777777" w:rsidR="00782C12" w:rsidRPr="006D3AAD" w:rsidRDefault="00782C12" w:rsidP="00782C12">
    <w:pPr>
      <w:pStyle w:val="a3"/>
      <w:rPr>
        <w:sz w:val="10"/>
        <w:szCs w:val="10"/>
      </w:rPr>
    </w:pPr>
    <w:r>
      <w:rPr>
        <w:noProof/>
        <w:rtl/>
      </w:rPr>
      <w:drawing>
        <wp:anchor distT="0" distB="0" distL="114300" distR="114300" simplePos="0" relativeHeight="251659264" behindDoc="0" locked="0" layoutInCell="1" allowOverlap="1" wp14:anchorId="22B27866" wp14:editId="33C1A2EB">
          <wp:simplePos x="0" y="0"/>
          <wp:positionH relativeFrom="column">
            <wp:posOffset>4220845</wp:posOffset>
          </wp:positionH>
          <wp:positionV relativeFrom="paragraph">
            <wp:posOffset>-212725</wp:posOffset>
          </wp:positionV>
          <wp:extent cx="2090420" cy="1246505"/>
          <wp:effectExtent l="0" t="0" r="0" b="0"/>
          <wp:wrapNone/>
          <wp:docPr id="21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anchor>
      </w:drawing>
    </w:r>
  </w:p>
  <w:p w14:paraId="08D6906E" w14:textId="77777777" w:rsidR="00782C12" w:rsidRPr="006D3AAD" w:rsidRDefault="00782C12" w:rsidP="00782C12">
    <w:pPr>
      <w:pStyle w:val="a3"/>
      <w:rPr>
        <w:sz w:val="20"/>
        <w:rtl/>
      </w:rPr>
    </w:pPr>
    <w:r>
      <w:rPr>
        <w:noProof/>
        <w:color w:val="000080"/>
        <w:spacing w:val="15"/>
        <w:sz w:val="18"/>
        <w:szCs w:val="20"/>
        <w:rtl/>
      </w:rPr>
      <mc:AlternateContent>
        <mc:Choice Requires="wps">
          <w:drawing>
            <wp:anchor distT="0" distB="0" distL="114300" distR="114300" simplePos="0" relativeHeight="251655168" behindDoc="0" locked="0" layoutInCell="1" allowOverlap="1" wp14:anchorId="2693DE40" wp14:editId="11C1FEAA">
              <wp:simplePos x="0" y="0"/>
              <wp:positionH relativeFrom="column">
                <wp:posOffset>2963545</wp:posOffset>
              </wp:positionH>
              <wp:positionV relativeFrom="paragraph">
                <wp:posOffset>675640</wp:posOffset>
              </wp:positionV>
              <wp:extent cx="2377440" cy="323215"/>
              <wp:effectExtent l="0" t="0" r="0" b="635"/>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5F65C" w14:textId="77777777" w:rsidR="00782C12" w:rsidRPr="00723E34" w:rsidRDefault="00782C12">
                          <w:pPr>
                            <w:rPr>
                              <w:rFonts w:ascii="Arial" w:hAnsi="Arial" w:cs="Arial"/>
                              <w:w w:val="125"/>
                            </w:rPr>
                          </w:pPr>
                          <w:r>
                            <w:rPr>
                              <w:rFonts w:ascii="Arial" w:hAnsi="Arial" w:cs="Arial" w:hint="cs"/>
                              <w:w w:val="125"/>
                              <w:rtl/>
                            </w:rPr>
                            <w:t>מינהל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3DE40" id="_x0000_t202" coordsize="21600,21600" o:spt="202" path="m,l,21600r21600,l21600,xe">
              <v:stroke joinstyle="miter"/>
              <v:path gradientshapeok="t" o:connecttype="rect"/>
            </v:shapetype>
            <v:shape id="תיבת טקסט 4" o:spid="_x0000_s1026" type="#_x0000_t202" style="position:absolute;left:0;text-align:left;margin-left:233.35pt;margin-top:53.2pt;width:187.2pt;height:2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" filled="f" stroked="f">
              <v:textbox>
                <w:txbxContent>
                  <w:p w14:paraId="5885F65C" w14:textId="77777777" w:rsidR="00782C12" w:rsidRPr="00723E34" w:rsidRDefault="00782C12">
                    <w:pPr>
                      <w:rPr>
                        <w:rFonts w:ascii="Arial" w:hAnsi="Arial" w:cs="Arial"/>
                        <w:w w:val="125"/>
                      </w:rPr>
                    </w:pPr>
                    <w:r>
                      <w:rPr>
                        <w:rFonts w:ascii="Arial" w:hAnsi="Arial" w:cs="Arial" w:hint="cs"/>
                        <w:w w:val="125"/>
                        <w:rtl/>
                      </w:rPr>
                      <w:t>מינהל התרבות</w:t>
                    </w:r>
                  </w:p>
                </w:txbxContent>
              </v:textbox>
            </v:shape>
          </w:pict>
        </mc:Fallback>
      </mc:AlternateContent>
    </w:r>
    <w:r>
      <w:rPr>
        <w:noProof/>
        <w:color w:val="000080"/>
        <w:spacing w:val="15"/>
        <w:sz w:val="18"/>
        <w:szCs w:val="20"/>
        <w:rtl/>
      </w:rPr>
      <mc:AlternateContent>
        <mc:Choice Requires="wps">
          <w:drawing>
            <wp:anchor distT="4294967295" distB="4294967295" distL="114300" distR="114300" simplePos="0" relativeHeight="251656192" behindDoc="0" locked="0" layoutInCell="1" allowOverlap="1" wp14:anchorId="5A538930" wp14:editId="51C2D093">
              <wp:simplePos x="0" y="0"/>
              <wp:positionH relativeFrom="column">
                <wp:posOffset>-21590</wp:posOffset>
              </wp:positionH>
              <wp:positionV relativeFrom="paragraph">
                <wp:posOffset>655954</wp:posOffset>
              </wp:positionV>
              <wp:extent cx="5266055" cy="0"/>
              <wp:effectExtent l="0" t="0" r="10795" b="190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E8B26" id="מחבר ישר 3" o:spid="_x0000_s1026" style="position:absolute;left:0;text-align:left;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" strokeweight=".25pt"/>
          </w:pict>
        </mc:Fallback>
      </mc:AlternateContent>
    </w:r>
    <w:r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3414"/>
    <w:multiLevelType w:val="hybridMultilevel"/>
    <w:tmpl w:val="4A8EC0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CE5068"/>
    <w:multiLevelType w:val="multilevel"/>
    <w:tmpl w:val="E5769F8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6066A"/>
    <w:multiLevelType w:val="hybridMultilevel"/>
    <w:tmpl w:val="F5D81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7B6564"/>
    <w:multiLevelType w:val="hybridMultilevel"/>
    <w:tmpl w:val="51D81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24632"/>
    <w:multiLevelType w:val="multilevel"/>
    <w:tmpl w:val="3E4EA64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BD6064"/>
    <w:multiLevelType w:val="multilevel"/>
    <w:tmpl w:val="1E1ED85A"/>
    <w:lvl w:ilvl="0">
      <w:start w:val="1"/>
      <w:numFmt w:val="decimal"/>
      <w:pStyle w:val="-1"/>
      <w:lvlText w:val="%1."/>
      <w:lvlJc w:val="left"/>
      <w:pPr>
        <w:ind w:left="360" w:hanging="360"/>
      </w:pPr>
      <w:rPr>
        <w:rFonts w:hint="default"/>
      </w:rPr>
    </w:lvl>
    <w:lvl w:ilvl="1">
      <w:start w:val="1"/>
      <w:numFmt w:val="hebrew1"/>
      <w:pStyle w:val="-2"/>
      <w:lvlText w:val="%2."/>
      <w:lvlJc w:val="left"/>
      <w:pPr>
        <w:ind w:left="858" w:hanging="432"/>
      </w:pPr>
      <w:rPr>
        <w:rFonts w:asciiTheme="minorHAnsi" w:eastAsiaTheme="minorHAnsi" w:hAnsiTheme="minorHAnsi" w:cs="David"/>
        <w:color w:val="auto"/>
        <w:lang w:val="en-US"/>
      </w:rPr>
    </w:lvl>
    <w:lvl w:ilvl="2">
      <w:start w:val="1"/>
      <w:numFmt w:val="decimal"/>
      <w:pStyle w:val="-3"/>
      <w:lvlText w:val="%1.%2.%3."/>
      <w:lvlJc w:val="left"/>
      <w:pPr>
        <w:ind w:left="1224" w:hanging="504"/>
      </w:pPr>
      <w:rPr>
        <w:rFonts w:hint="default"/>
        <w:b w:val="0"/>
        <w:bCs w:val="0"/>
        <w:sz w:val="24"/>
        <w:szCs w:val="24"/>
      </w:rPr>
    </w:lvl>
    <w:lvl w:ilvl="3">
      <w:start w:val="1"/>
      <w:numFmt w:val="decimal"/>
      <w:lvlText w:val="%1.%2.%3.%4."/>
      <w:lvlJc w:val="left"/>
      <w:pPr>
        <w:ind w:left="1225" w:hanging="505"/>
      </w:pPr>
      <w:rPr>
        <w:rFonts w:ascii="David" w:hAnsi="David" w:cs="David" w:hint="default"/>
        <w:b w:val="0"/>
        <w:bCs w:val="0"/>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207236"/>
    <w:multiLevelType w:val="hybridMultilevel"/>
    <w:tmpl w:val="9342DF7E"/>
    <w:lvl w:ilvl="0" w:tplc="845A02B0">
      <w:numFmt w:val="bullet"/>
      <w:lvlText w:val="-"/>
      <w:lvlJc w:val="left"/>
      <w:pPr>
        <w:ind w:left="720" w:hanging="360"/>
      </w:pPr>
      <w:rPr>
        <w:rFonts w:ascii="Times New Roman" w:eastAsia="Times New Roman" w:hAnsi="Times New Roman" w:cs="Davi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96057"/>
    <w:multiLevelType w:val="hybridMultilevel"/>
    <w:tmpl w:val="746A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52EAF"/>
    <w:multiLevelType w:val="hybridMultilevel"/>
    <w:tmpl w:val="3296154C"/>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9" w15:restartNumberingAfterBreak="0">
    <w:nsid w:val="1FBD463E"/>
    <w:multiLevelType w:val="hybridMultilevel"/>
    <w:tmpl w:val="EE968BD2"/>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0" w15:restartNumberingAfterBreak="0">
    <w:nsid w:val="26B07854"/>
    <w:multiLevelType w:val="hybridMultilevel"/>
    <w:tmpl w:val="725E00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93BCC"/>
    <w:multiLevelType w:val="hybridMultilevel"/>
    <w:tmpl w:val="BEAA1C12"/>
    <w:lvl w:ilvl="0" w:tplc="3D9006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5A66E0"/>
    <w:multiLevelType w:val="hybridMultilevel"/>
    <w:tmpl w:val="0E76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56B93"/>
    <w:multiLevelType w:val="hybridMultilevel"/>
    <w:tmpl w:val="466AC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785014"/>
    <w:multiLevelType w:val="hybridMultilevel"/>
    <w:tmpl w:val="C0E220E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5" w15:restartNumberingAfterBreak="0">
    <w:nsid w:val="3559688E"/>
    <w:multiLevelType w:val="multilevel"/>
    <w:tmpl w:val="9656D9DC"/>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1" w:hanging="720"/>
      </w:pPr>
      <w:rPr>
        <w:rFonts w:hint="default"/>
        <w:b/>
        <w:bCs/>
      </w:rPr>
    </w:lvl>
    <w:lvl w:ilvl="3">
      <w:start w:val="1"/>
      <w:numFmt w:val="decimal"/>
      <w:lvlText w:val="%1.%2.%3.%4"/>
      <w:lvlJc w:val="left"/>
      <w:pPr>
        <w:ind w:left="1998" w:hanging="720"/>
      </w:pPr>
      <w:rPr>
        <w:rFonts w:hint="default"/>
        <w:b/>
        <w:bCs/>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6" w15:restartNumberingAfterBreak="0">
    <w:nsid w:val="3C356D30"/>
    <w:multiLevelType w:val="hybridMultilevel"/>
    <w:tmpl w:val="880CD256"/>
    <w:lvl w:ilvl="0" w:tplc="845A02B0">
      <w:numFmt w:val="bullet"/>
      <w:lvlText w:val="-"/>
      <w:lvlJc w:val="left"/>
      <w:pPr>
        <w:ind w:left="1152" w:hanging="360"/>
      </w:pPr>
      <w:rPr>
        <w:rFonts w:ascii="Times New Roman" w:eastAsia="Times New Roman" w:hAnsi="Times New Roman" w:cs="David"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18" w15:restartNumberingAfterBreak="0">
    <w:nsid w:val="483857DD"/>
    <w:multiLevelType w:val="hybridMultilevel"/>
    <w:tmpl w:val="87647C1E"/>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9" w15:restartNumberingAfterBreak="0">
    <w:nsid w:val="4B484E05"/>
    <w:multiLevelType w:val="hybridMultilevel"/>
    <w:tmpl w:val="97AE7858"/>
    <w:lvl w:ilvl="0" w:tplc="845A02B0">
      <w:numFmt w:val="bullet"/>
      <w:lvlText w:val="-"/>
      <w:lvlJc w:val="left"/>
      <w:pPr>
        <w:ind w:left="1080" w:hanging="360"/>
      </w:pPr>
      <w:rPr>
        <w:rFonts w:ascii="Times New Roman" w:eastAsia="Times New Roman" w:hAnsi="Times New Roman" w:cs="David"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EE320A9"/>
    <w:multiLevelType w:val="hybridMultilevel"/>
    <w:tmpl w:val="6D1AFD54"/>
    <w:lvl w:ilvl="0" w:tplc="5A4EC2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076A5B"/>
    <w:multiLevelType w:val="multilevel"/>
    <w:tmpl w:val="CC04694A"/>
    <w:lvl w:ilvl="0">
      <w:start w:val="4"/>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22" w15:restartNumberingAfterBreak="0">
    <w:nsid w:val="74715E79"/>
    <w:multiLevelType w:val="multilevel"/>
    <w:tmpl w:val="3FA4D7B8"/>
    <w:lvl w:ilvl="0">
      <w:start w:val="1"/>
      <w:numFmt w:val="decimal"/>
      <w:lvlText w:val="%1."/>
      <w:lvlJc w:val="left"/>
      <w:pPr>
        <w:ind w:left="360" w:hanging="360"/>
      </w:pPr>
      <w:rPr>
        <w:rFonts w:ascii="Times New Roman" w:eastAsia="Times New Roman" w:hAnsi="Times New Roman" w:cs="David"/>
        <w:b/>
        <w:bCs w:val="0"/>
        <w:sz w:val="24"/>
        <w:szCs w:val="24"/>
      </w:rPr>
    </w:lvl>
    <w:lvl w:ilvl="1">
      <w:start w:val="1"/>
      <w:numFmt w:val="decimal"/>
      <w:isLgl/>
      <w:lvlText w:val="%1.%2"/>
      <w:lvlJc w:val="left"/>
      <w:pPr>
        <w:ind w:left="360" w:hanging="360"/>
      </w:pPr>
      <w:rPr>
        <w:lang w:bidi="he-IL"/>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3" w15:restartNumberingAfterBreak="0">
    <w:nsid w:val="748A1653"/>
    <w:multiLevelType w:val="hybridMultilevel"/>
    <w:tmpl w:val="A7166166"/>
    <w:lvl w:ilvl="0" w:tplc="072EF29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4" w15:restartNumberingAfterBreak="0">
    <w:nsid w:val="77DF0865"/>
    <w:multiLevelType w:val="hybridMultilevel"/>
    <w:tmpl w:val="82AC6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39624053">
    <w:abstractNumId w:val="20"/>
  </w:num>
  <w:num w:numId="2" w16cid:durableId="750543443">
    <w:abstractNumId w:val="13"/>
  </w:num>
  <w:num w:numId="3" w16cid:durableId="497232832">
    <w:abstractNumId w:val="24"/>
  </w:num>
  <w:num w:numId="4" w16cid:durableId="218637670">
    <w:abstractNumId w:val="3"/>
  </w:num>
  <w:num w:numId="5" w16cid:durableId="1167986826">
    <w:abstractNumId w:val="10"/>
  </w:num>
  <w:num w:numId="6" w16cid:durableId="1676112050">
    <w:abstractNumId w:val="14"/>
  </w:num>
  <w:num w:numId="7" w16cid:durableId="754857704">
    <w:abstractNumId w:val="18"/>
  </w:num>
  <w:num w:numId="8" w16cid:durableId="1814981354">
    <w:abstractNumId w:val="2"/>
  </w:num>
  <w:num w:numId="9" w16cid:durableId="1472820972">
    <w:abstractNumId w:val="7"/>
  </w:num>
  <w:num w:numId="10" w16cid:durableId="1651789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13319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755961">
    <w:abstractNumId w:val="12"/>
  </w:num>
  <w:num w:numId="13" w16cid:durableId="988630713">
    <w:abstractNumId w:val="8"/>
  </w:num>
  <w:num w:numId="14" w16cid:durableId="567568242">
    <w:abstractNumId w:val="9"/>
  </w:num>
  <w:num w:numId="15" w16cid:durableId="1657151655">
    <w:abstractNumId w:val="16"/>
  </w:num>
  <w:num w:numId="16" w16cid:durableId="2069767327">
    <w:abstractNumId w:val="23"/>
  </w:num>
  <w:num w:numId="17" w16cid:durableId="1915702957">
    <w:abstractNumId w:val="11"/>
  </w:num>
  <w:num w:numId="18" w16cid:durableId="540827661">
    <w:abstractNumId w:val="19"/>
  </w:num>
  <w:num w:numId="19" w16cid:durableId="531725705">
    <w:abstractNumId w:val="6"/>
  </w:num>
  <w:num w:numId="20" w16cid:durableId="7933321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18874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1251136">
    <w:abstractNumId w:val="21"/>
  </w:num>
  <w:num w:numId="23" w16cid:durableId="365641430">
    <w:abstractNumId w:val="17"/>
  </w:num>
  <w:num w:numId="24" w16cid:durableId="701443775">
    <w:abstractNumId w:val="5"/>
  </w:num>
  <w:num w:numId="25" w16cid:durableId="4742983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1FF"/>
    <w:rsid w:val="0000642F"/>
    <w:rsid w:val="00040A22"/>
    <w:rsid w:val="00067648"/>
    <w:rsid w:val="00076475"/>
    <w:rsid w:val="000817C7"/>
    <w:rsid w:val="000829F0"/>
    <w:rsid w:val="0008686F"/>
    <w:rsid w:val="00105DFF"/>
    <w:rsid w:val="0010792B"/>
    <w:rsid w:val="0011205D"/>
    <w:rsid w:val="00132F58"/>
    <w:rsid w:val="0016209E"/>
    <w:rsid w:val="001D2E28"/>
    <w:rsid w:val="001D7D8C"/>
    <w:rsid w:val="001F7D81"/>
    <w:rsid w:val="002303A4"/>
    <w:rsid w:val="00237B63"/>
    <w:rsid w:val="002419C6"/>
    <w:rsid w:val="002432A7"/>
    <w:rsid w:val="0025711E"/>
    <w:rsid w:val="00273E6F"/>
    <w:rsid w:val="002B124C"/>
    <w:rsid w:val="002B2F10"/>
    <w:rsid w:val="002B7D03"/>
    <w:rsid w:val="002B7EE4"/>
    <w:rsid w:val="002E0132"/>
    <w:rsid w:val="00302B54"/>
    <w:rsid w:val="003134E6"/>
    <w:rsid w:val="0033362F"/>
    <w:rsid w:val="00334ECC"/>
    <w:rsid w:val="003724D5"/>
    <w:rsid w:val="00386C4F"/>
    <w:rsid w:val="003A168F"/>
    <w:rsid w:val="003A6126"/>
    <w:rsid w:val="003B3B2C"/>
    <w:rsid w:val="003C6513"/>
    <w:rsid w:val="003E16A9"/>
    <w:rsid w:val="0041109A"/>
    <w:rsid w:val="00415854"/>
    <w:rsid w:val="004158BC"/>
    <w:rsid w:val="004F7B32"/>
    <w:rsid w:val="0050056F"/>
    <w:rsid w:val="00513D70"/>
    <w:rsid w:val="00546958"/>
    <w:rsid w:val="005F7FF0"/>
    <w:rsid w:val="0063257A"/>
    <w:rsid w:val="0064093A"/>
    <w:rsid w:val="00691714"/>
    <w:rsid w:val="0069332E"/>
    <w:rsid w:val="006A4AD7"/>
    <w:rsid w:val="006B12F6"/>
    <w:rsid w:val="006B15DA"/>
    <w:rsid w:val="006C29AD"/>
    <w:rsid w:val="006C4546"/>
    <w:rsid w:val="006D324F"/>
    <w:rsid w:val="006D6C5F"/>
    <w:rsid w:val="006E1ED9"/>
    <w:rsid w:val="006E2358"/>
    <w:rsid w:val="007021FF"/>
    <w:rsid w:val="0071423E"/>
    <w:rsid w:val="00737702"/>
    <w:rsid w:val="007621C7"/>
    <w:rsid w:val="0077237A"/>
    <w:rsid w:val="00776FEA"/>
    <w:rsid w:val="00782C12"/>
    <w:rsid w:val="00783507"/>
    <w:rsid w:val="00786727"/>
    <w:rsid w:val="007876EA"/>
    <w:rsid w:val="00793AD2"/>
    <w:rsid w:val="007A0D71"/>
    <w:rsid w:val="007A28DF"/>
    <w:rsid w:val="0084237A"/>
    <w:rsid w:val="00851A19"/>
    <w:rsid w:val="00876A17"/>
    <w:rsid w:val="008920E8"/>
    <w:rsid w:val="008951F8"/>
    <w:rsid w:val="00900C8D"/>
    <w:rsid w:val="00902D2D"/>
    <w:rsid w:val="0091573F"/>
    <w:rsid w:val="00920DE3"/>
    <w:rsid w:val="00933AC4"/>
    <w:rsid w:val="009424DC"/>
    <w:rsid w:val="009516C8"/>
    <w:rsid w:val="0096380E"/>
    <w:rsid w:val="009C5CB4"/>
    <w:rsid w:val="009E75E5"/>
    <w:rsid w:val="00A13B21"/>
    <w:rsid w:val="00A24EA7"/>
    <w:rsid w:val="00A254AB"/>
    <w:rsid w:val="00A329F6"/>
    <w:rsid w:val="00A3685B"/>
    <w:rsid w:val="00A46528"/>
    <w:rsid w:val="00A538A4"/>
    <w:rsid w:val="00A748B6"/>
    <w:rsid w:val="00AA2463"/>
    <w:rsid w:val="00AA3E40"/>
    <w:rsid w:val="00AA5B00"/>
    <w:rsid w:val="00AD0059"/>
    <w:rsid w:val="00B243D5"/>
    <w:rsid w:val="00B36247"/>
    <w:rsid w:val="00BD7E31"/>
    <w:rsid w:val="00C052C5"/>
    <w:rsid w:val="00C13239"/>
    <w:rsid w:val="00C56B40"/>
    <w:rsid w:val="00C70F73"/>
    <w:rsid w:val="00C733AE"/>
    <w:rsid w:val="00C9305B"/>
    <w:rsid w:val="00CB0F24"/>
    <w:rsid w:val="00CB26D5"/>
    <w:rsid w:val="00CD1716"/>
    <w:rsid w:val="00CF475C"/>
    <w:rsid w:val="00D22518"/>
    <w:rsid w:val="00D24380"/>
    <w:rsid w:val="00D3476A"/>
    <w:rsid w:val="00D3688F"/>
    <w:rsid w:val="00D86EC3"/>
    <w:rsid w:val="00DB2D78"/>
    <w:rsid w:val="00DE1344"/>
    <w:rsid w:val="00DF43CC"/>
    <w:rsid w:val="00E03B2C"/>
    <w:rsid w:val="00E432CB"/>
    <w:rsid w:val="00E46B56"/>
    <w:rsid w:val="00E74DF3"/>
    <w:rsid w:val="00E76896"/>
    <w:rsid w:val="00E77D0B"/>
    <w:rsid w:val="00E80C51"/>
    <w:rsid w:val="00E86900"/>
    <w:rsid w:val="00EA6FA3"/>
    <w:rsid w:val="00EC67CE"/>
    <w:rsid w:val="00ED096C"/>
    <w:rsid w:val="00F137AF"/>
    <w:rsid w:val="00F15F68"/>
    <w:rsid w:val="00F278FC"/>
    <w:rsid w:val="00F37882"/>
    <w:rsid w:val="00FC79AF"/>
    <w:rsid w:val="00FD1B55"/>
    <w:rsid w:val="00FD63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4613F"/>
  <w15:docId w15:val="{A6C4C0B4-0C98-4922-8C68-6CF01210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75E5"/>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21FF"/>
    <w:pPr>
      <w:tabs>
        <w:tab w:val="center" w:pos="4153"/>
        <w:tab w:val="right" w:pos="8306"/>
      </w:tabs>
    </w:pPr>
  </w:style>
  <w:style w:type="character" w:customStyle="1" w:styleId="a4">
    <w:name w:val="כותרת עליונה תו"/>
    <w:basedOn w:val="a0"/>
    <w:link w:val="a3"/>
    <w:rsid w:val="007021FF"/>
    <w:rPr>
      <w:rFonts w:ascii="Times New Roman" w:eastAsia="Times New Roman" w:hAnsi="Times New Roman" w:cs="Times New Roman"/>
      <w:sz w:val="24"/>
      <w:szCs w:val="24"/>
    </w:rPr>
  </w:style>
  <w:style w:type="paragraph" w:styleId="a5">
    <w:name w:val="footer"/>
    <w:basedOn w:val="a"/>
    <w:link w:val="a6"/>
    <w:uiPriority w:val="99"/>
    <w:rsid w:val="007021FF"/>
    <w:pPr>
      <w:tabs>
        <w:tab w:val="center" w:pos="4153"/>
        <w:tab w:val="right" w:pos="8306"/>
      </w:tabs>
    </w:pPr>
  </w:style>
  <w:style w:type="character" w:customStyle="1" w:styleId="a6">
    <w:name w:val="כותרת תחתונה תו"/>
    <w:basedOn w:val="a0"/>
    <w:link w:val="a5"/>
    <w:uiPriority w:val="99"/>
    <w:rsid w:val="007021FF"/>
    <w:rPr>
      <w:rFonts w:ascii="Times New Roman" w:eastAsia="Times New Roman" w:hAnsi="Times New Roman" w:cs="Times New Roman"/>
      <w:sz w:val="24"/>
      <w:szCs w:val="24"/>
    </w:rPr>
  </w:style>
  <w:style w:type="character" w:styleId="Hyperlink">
    <w:name w:val="Hyperlink"/>
    <w:uiPriority w:val="99"/>
    <w:rsid w:val="007021FF"/>
    <w:rPr>
      <w:color w:val="0000FF"/>
      <w:u w:val="single"/>
    </w:rPr>
  </w:style>
  <w:style w:type="paragraph" w:styleId="a7">
    <w:name w:val="List Paragraph"/>
    <w:aliases w:val="מכרזים - טקסט סעיפים,style 2,List Paragraph1"/>
    <w:basedOn w:val="a"/>
    <w:link w:val="a8"/>
    <w:uiPriority w:val="34"/>
    <w:qFormat/>
    <w:rsid w:val="007021FF"/>
    <w:pPr>
      <w:ind w:left="720"/>
      <w:contextualSpacing/>
    </w:pPr>
    <w:rPr>
      <w:rFonts w:cs="David"/>
      <w:sz w:val="26"/>
      <w:szCs w:val="26"/>
      <w:lang w:eastAsia="he-IL"/>
    </w:rPr>
  </w:style>
  <w:style w:type="character" w:customStyle="1" w:styleId="a8">
    <w:name w:val="פיסקת רשימה תו"/>
    <w:aliases w:val="מכרזים - טקסט סעיפים תו,style 2 תו,List Paragraph1 תו"/>
    <w:link w:val="a7"/>
    <w:uiPriority w:val="34"/>
    <w:locked/>
    <w:rsid w:val="007021FF"/>
    <w:rPr>
      <w:rFonts w:ascii="Times New Roman" w:eastAsia="Times New Roman" w:hAnsi="Times New Roman" w:cs="David"/>
      <w:sz w:val="26"/>
      <w:szCs w:val="26"/>
      <w:lang w:eastAsia="he-IL"/>
    </w:rPr>
  </w:style>
  <w:style w:type="table" w:customStyle="1" w:styleId="4-11">
    <w:name w:val="טבלת רשת 4 - הדגשה 11"/>
    <w:basedOn w:val="a1"/>
    <w:uiPriority w:val="49"/>
    <w:rsid w:val="007021FF"/>
    <w:pPr>
      <w:spacing w:after="0" w:line="240" w:lineRule="auto"/>
    </w:pPr>
    <w:rPr>
      <w:sz w:val="24"/>
      <w:szCs w:val="24"/>
      <w:lang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a9">
    <w:name w:val="Table Grid"/>
    <w:aliases w:val="טקסט טבלה תחתונה"/>
    <w:basedOn w:val="a1"/>
    <w:uiPriority w:val="39"/>
    <w:rsid w:val="007021F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unhideWhenUsed/>
    <w:rsid w:val="007021FF"/>
    <w:rPr>
      <w:rFonts w:ascii="Tahoma" w:hAnsi="Tahoma" w:cs="Tahoma"/>
      <w:sz w:val="16"/>
      <w:szCs w:val="16"/>
    </w:rPr>
  </w:style>
  <w:style w:type="character" w:customStyle="1" w:styleId="ab">
    <w:name w:val="טקסט בלונים תו"/>
    <w:basedOn w:val="a0"/>
    <w:link w:val="aa"/>
    <w:uiPriority w:val="99"/>
    <w:rsid w:val="007021FF"/>
    <w:rPr>
      <w:rFonts w:ascii="Tahoma" w:eastAsia="Times New Roman" w:hAnsi="Tahoma" w:cs="Tahoma"/>
      <w:sz w:val="16"/>
      <w:szCs w:val="16"/>
    </w:rPr>
  </w:style>
  <w:style w:type="character" w:styleId="ac">
    <w:name w:val="annotation reference"/>
    <w:basedOn w:val="a0"/>
    <w:uiPriority w:val="99"/>
    <w:unhideWhenUsed/>
    <w:rsid w:val="006C4546"/>
    <w:rPr>
      <w:sz w:val="16"/>
      <w:szCs w:val="16"/>
    </w:rPr>
  </w:style>
  <w:style w:type="paragraph" w:styleId="ad">
    <w:name w:val="annotation text"/>
    <w:basedOn w:val="a"/>
    <w:link w:val="ae"/>
    <w:unhideWhenUsed/>
    <w:rsid w:val="006C4546"/>
    <w:rPr>
      <w:sz w:val="20"/>
      <w:szCs w:val="20"/>
    </w:rPr>
  </w:style>
  <w:style w:type="character" w:customStyle="1" w:styleId="ae">
    <w:name w:val="טקסט הערה תו"/>
    <w:basedOn w:val="a0"/>
    <w:link w:val="ad"/>
    <w:rsid w:val="006C4546"/>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rsid w:val="006C4546"/>
    <w:rPr>
      <w:b/>
      <w:bCs/>
    </w:rPr>
  </w:style>
  <w:style w:type="character" w:customStyle="1" w:styleId="af0">
    <w:name w:val="נושא הערה תו"/>
    <w:basedOn w:val="ae"/>
    <w:link w:val="af"/>
    <w:uiPriority w:val="99"/>
    <w:semiHidden/>
    <w:rsid w:val="006C4546"/>
    <w:rPr>
      <w:rFonts w:ascii="Times New Roman" w:eastAsia="Times New Roman" w:hAnsi="Times New Roman" w:cs="Times New Roman"/>
      <w:b/>
      <w:bCs/>
      <w:sz w:val="20"/>
      <w:szCs w:val="20"/>
    </w:rPr>
  </w:style>
  <w:style w:type="paragraph" w:customStyle="1" w:styleId="-1">
    <w:name w:val="מכרזים - כותרת רמה 1"/>
    <w:basedOn w:val="a7"/>
    <w:qFormat/>
    <w:rsid w:val="00386C4F"/>
    <w:pPr>
      <w:numPr>
        <w:numId w:val="24"/>
      </w:numPr>
      <w:spacing w:after="200" w:line="276" w:lineRule="auto"/>
      <w:outlineLvl w:val="0"/>
    </w:pPr>
    <w:rPr>
      <w:rFonts w:asciiTheme="minorHAnsi" w:eastAsiaTheme="minorHAnsi" w:hAnsiTheme="minorHAnsi"/>
      <w:b/>
      <w:bCs/>
      <w:sz w:val="28"/>
      <w:szCs w:val="28"/>
      <w:lang w:eastAsia="en-US"/>
    </w:rPr>
  </w:style>
  <w:style w:type="paragraph" w:customStyle="1" w:styleId="-2">
    <w:name w:val="מכרזים - כותרת רמה 2"/>
    <w:basedOn w:val="a7"/>
    <w:qFormat/>
    <w:rsid w:val="00386C4F"/>
    <w:pPr>
      <w:numPr>
        <w:ilvl w:val="1"/>
        <w:numId w:val="24"/>
      </w:numPr>
      <w:spacing w:after="200" w:line="276" w:lineRule="auto"/>
      <w:outlineLvl w:val="1"/>
    </w:pPr>
    <w:rPr>
      <w:rFonts w:asciiTheme="minorHAnsi" w:eastAsiaTheme="minorHAnsi" w:hAnsiTheme="minorHAnsi"/>
      <w:b/>
      <w:bCs/>
      <w:sz w:val="24"/>
      <w:szCs w:val="24"/>
      <w:lang w:eastAsia="en-US"/>
    </w:rPr>
  </w:style>
  <w:style w:type="paragraph" w:customStyle="1" w:styleId="-3">
    <w:name w:val="מכרזים - כותרת רמה 3"/>
    <w:basedOn w:val="a7"/>
    <w:link w:val="-30"/>
    <w:qFormat/>
    <w:rsid w:val="00386C4F"/>
    <w:pPr>
      <w:numPr>
        <w:ilvl w:val="2"/>
        <w:numId w:val="24"/>
      </w:numPr>
      <w:spacing w:after="200" w:line="276" w:lineRule="auto"/>
      <w:outlineLvl w:val="2"/>
    </w:pPr>
    <w:rPr>
      <w:rFonts w:asciiTheme="minorHAnsi" w:eastAsiaTheme="minorHAnsi" w:hAnsiTheme="minorHAnsi"/>
      <w:b/>
      <w:bCs/>
      <w:sz w:val="24"/>
      <w:szCs w:val="24"/>
      <w:lang w:eastAsia="en-US"/>
    </w:rPr>
  </w:style>
  <w:style w:type="character" w:customStyle="1" w:styleId="-30">
    <w:name w:val="מכרזים - כותרת רמה 3 תו"/>
    <w:basedOn w:val="a0"/>
    <w:link w:val="-3"/>
    <w:rsid w:val="00386C4F"/>
    <w:rPr>
      <w:rFonts w:cs="David"/>
      <w:b/>
      <w:bCs/>
      <w:sz w:val="24"/>
      <w:szCs w:val="24"/>
    </w:rPr>
  </w:style>
  <w:style w:type="paragraph" w:styleId="af1">
    <w:name w:val="Revision"/>
    <w:hidden/>
    <w:uiPriority w:val="99"/>
    <w:semiHidden/>
    <w:rsid w:val="000829F0"/>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657938">
      <w:bodyDiv w:val="1"/>
      <w:marLeft w:val="0"/>
      <w:marRight w:val="0"/>
      <w:marTop w:val="0"/>
      <w:marBottom w:val="0"/>
      <w:divBdr>
        <w:top w:val="none" w:sz="0" w:space="0" w:color="auto"/>
        <w:left w:val="none" w:sz="0" w:space="0" w:color="auto"/>
        <w:bottom w:val="none" w:sz="0" w:space="0" w:color="auto"/>
        <w:right w:val="none" w:sz="0" w:space="0" w:color="auto"/>
      </w:divBdr>
    </w:div>
    <w:div w:id="400099310">
      <w:bodyDiv w:val="1"/>
      <w:marLeft w:val="0"/>
      <w:marRight w:val="0"/>
      <w:marTop w:val="0"/>
      <w:marBottom w:val="0"/>
      <w:divBdr>
        <w:top w:val="none" w:sz="0" w:space="0" w:color="auto"/>
        <w:left w:val="none" w:sz="0" w:space="0" w:color="auto"/>
        <w:bottom w:val="none" w:sz="0" w:space="0" w:color="auto"/>
        <w:right w:val="none" w:sz="0" w:space="0" w:color="auto"/>
      </w:divBdr>
    </w:div>
    <w:div w:id="418915408">
      <w:bodyDiv w:val="1"/>
      <w:marLeft w:val="0"/>
      <w:marRight w:val="0"/>
      <w:marTop w:val="0"/>
      <w:marBottom w:val="0"/>
      <w:divBdr>
        <w:top w:val="none" w:sz="0" w:space="0" w:color="auto"/>
        <w:left w:val="none" w:sz="0" w:space="0" w:color="auto"/>
        <w:bottom w:val="none" w:sz="0" w:space="0" w:color="auto"/>
        <w:right w:val="none" w:sz="0" w:space="0" w:color="auto"/>
      </w:divBdr>
    </w:div>
    <w:div w:id="550574692">
      <w:bodyDiv w:val="1"/>
      <w:marLeft w:val="0"/>
      <w:marRight w:val="0"/>
      <w:marTop w:val="0"/>
      <w:marBottom w:val="0"/>
      <w:divBdr>
        <w:top w:val="none" w:sz="0" w:space="0" w:color="auto"/>
        <w:left w:val="none" w:sz="0" w:space="0" w:color="auto"/>
        <w:bottom w:val="none" w:sz="0" w:space="0" w:color="auto"/>
        <w:right w:val="none" w:sz="0" w:space="0" w:color="auto"/>
      </w:divBdr>
    </w:div>
    <w:div w:id="552935872">
      <w:bodyDiv w:val="1"/>
      <w:marLeft w:val="0"/>
      <w:marRight w:val="0"/>
      <w:marTop w:val="0"/>
      <w:marBottom w:val="0"/>
      <w:divBdr>
        <w:top w:val="none" w:sz="0" w:space="0" w:color="auto"/>
        <w:left w:val="none" w:sz="0" w:space="0" w:color="auto"/>
        <w:bottom w:val="none" w:sz="0" w:space="0" w:color="auto"/>
        <w:right w:val="none" w:sz="0" w:space="0" w:color="auto"/>
      </w:divBdr>
    </w:div>
    <w:div w:id="770971142">
      <w:bodyDiv w:val="1"/>
      <w:marLeft w:val="0"/>
      <w:marRight w:val="0"/>
      <w:marTop w:val="0"/>
      <w:marBottom w:val="0"/>
      <w:divBdr>
        <w:top w:val="none" w:sz="0" w:space="0" w:color="auto"/>
        <w:left w:val="none" w:sz="0" w:space="0" w:color="auto"/>
        <w:bottom w:val="none" w:sz="0" w:space="0" w:color="auto"/>
        <w:right w:val="none" w:sz="0" w:space="0" w:color="auto"/>
      </w:divBdr>
    </w:div>
    <w:div w:id="1181118878">
      <w:bodyDiv w:val="1"/>
      <w:marLeft w:val="0"/>
      <w:marRight w:val="0"/>
      <w:marTop w:val="0"/>
      <w:marBottom w:val="0"/>
      <w:divBdr>
        <w:top w:val="none" w:sz="0" w:space="0" w:color="auto"/>
        <w:left w:val="none" w:sz="0" w:space="0" w:color="auto"/>
        <w:bottom w:val="none" w:sz="0" w:space="0" w:color="auto"/>
        <w:right w:val="none" w:sz="0" w:space="0" w:color="auto"/>
      </w:divBdr>
    </w:div>
    <w:div w:id="1625964224">
      <w:bodyDiv w:val="1"/>
      <w:marLeft w:val="0"/>
      <w:marRight w:val="0"/>
      <w:marTop w:val="0"/>
      <w:marBottom w:val="0"/>
      <w:divBdr>
        <w:top w:val="none" w:sz="0" w:space="0" w:color="auto"/>
        <w:left w:val="none" w:sz="0" w:space="0" w:color="auto"/>
        <w:bottom w:val="none" w:sz="0" w:space="0" w:color="auto"/>
        <w:right w:val="none" w:sz="0" w:space="0" w:color="auto"/>
      </w:divBdr>
    </w:div>
    <w:div w:id="1660845559">
      <w:bodyDiv w:val="1"/>
      <w:marLeft w:val="0"/>
      <w:marRight w:val="0"/>
      <w:marTop w:val="0"/>
      <w:marBottom w:val="0"/>
      <w:divBdr>
        <w:top w:val="none" w:sz="0" w:space="0" w:color="auto"/>
        <w:left w:val="none" w:sz="0" w:space="0" w:color="auto"/>
        <w:bottom w:val="none" w:sz="0" w:space="0" w:color="auto"/>
        <w:right w:val="none" w:sz="0" w:space="0" w:color="auto"/>
      </w:divBdr>
    </w:div>
    <w:div w:id="1706716814">
      <w:bodyDiv w:val="1"/>
      <w:marLeft w:val="0"/>
      <w:marRight w:val="0"/>
      <w:marTop w:val="0"/>
      <w:marBottom w:val="0"/>
      <w:divBdr>
        <w:top w:val="none" w:sz="0" w:space="0" w:color="auto"/>
        <w:left w:val="none" w:sz="0" w:space="0" w:color="auto"/>
        <w:bottom w:val="none" w:sz="0" w:space="0" w:color="auto"/>
        <w:right w:val="none" w:sz="0" w:space="0" w:color="auto"/>
      </w:divBdr>
    </w:div>
    <w:div w:id="1741826483">
      <w:bodyDiv w:val="1"/>
      <w:marLeft w:val="0"/>
      <w:marRight w:val="0"/>
      <w:marTop w:val="0"/>
      <w:marBottom w:val="0"/>
      <w:divBdr>
        <w:top w:val="none" w:sz="0" w:space="0" w:color="auto"/>
        <w:left w:val="none" w:sz="0" w:space="0" w:color="auto"/>
        <w:bottom w:val="none" w:sz="0" w:space="0" w:color="auto"/>
        <w:right w:val="none" w:sz="0" w:space="0" w:color="auto"/>
      </w:divBdr>
    </w:div>
    <w:div w:id="1769472077">
      <w:bodyDiv w:val="1"/>
      <w:marLeft w:val="0"/>
      <w:marRight w:val="0"/>
      <w:marTop w:val="0"/>
      <w:marBottom w:val="0"/>
      <w:divBdr>
        <w:top w:val="none" w:sz="0" w:space="0" w:color="auto"/>
        <w:left w:val="none" w:sz="0" w:space="0" w:color="auto"/>
        <w:bottom w:val="none" w:sz="0" w:space="0" w:color="auto"/>
        <w:right w:val="none" w:sz="0" w:space="0" w:color="auto"/>
      </w:divBdr>
    </w:div>
    <w:div w:id="1884441758">
      <w:bodyDiv w:val="1"/>
      <w:marLeft w:val="0"/>
      <w:marRight w:val="0"/>
      <w:marTop w:val="0"/>
      <w:marBottom w:val="0"/>
      <w:divBdr>
        <w:top w:val="none" w:sz="0" w:space="0" w:color="auto"/>
        <w:left w:val="none" w:sz="0" w:space="0" w:color="auto"/>
        <w:bottom w:val="none" w:sz="0" w:space="0" w:color="auto"/>
        <w:right w:val="none" w:sz="0" w:space="0" w:color="auto"/>
      </w:divBdr>
    </w:div>
    <w:div w:id="20773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footer" Target="footer1.xml" /> </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304</Words>
  <Characters>1636</Characters>
  <Application>Microsoft Office Word</Application>
  <DocSecurity>0</DocSecurity>
  <Lines>27</Lines>
  <Paragraphs>12</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lapam@igmi.co.il</cp:lastModifiedBy>
  <cp:revision>8</cp:revision>
  <cp:lastPrinted>2022-10-19T12:30:00Z</cp:lastPrinted>
  <dcterms:created xsi:type="dcterms:W3CDTF">2022-10-23T08:00:00Z</dcterms:created>
  <dcterms:modified xsi:type="dcterms:W3CDTF">2022-10-23T12:36:00Z</dcterms:modified>
</cp:coreProperties>
</file>